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B6B23" w14:textId="370E033F" w:rsidR="00D71FAF" w:rsidRPr="00D71FAF" w:rsidRDefault="00960F5F" w:rsidP="00D71FAF">
      <w:pPr>
        <w:spacing w:after="0"/>
        <w:jc w:val="both"/>
        <w:rPr>
          <w:rFonts w:ascii="Cambria" w:hAnsi="Cambria"/>
          <w:b/>
          <w:bCs/>
          <w:sz w:val="26"/>
          <w:szCs w:val="26"/>
        </w:rPr>
      </w:pPr>
      <w:proofErr w:type="spellStart"/>
      <w:r w:rsidRPr="00960F5F">
        <w:rPr>
          <w:rFonts w:ascii="Cambria" w:hAnsi="Cambria"/>
          <w:b/>
          <w:bCs/>
          <w:sz w:val="26"/>
          <w:szCs w:val="26"/>
        </w:rPr>
        <w:t>Jual</w:t>
      </w:r>
      <w:proofErr w:type="spellEnd"/>
      <w:r w:rsidRPr="00960F5F">
        <w:rPr>
          <w:rFonts w:ascii="Cambria" w:hAnsi="Cambria"/>
          <w:b/>
          <w:bCs/>
          <w:sz w:val="26"/>
          <w:szCs w:val="26"/>
        </w:rPr>
        <w:t xml:space="preserve"> </w:t>
      </w:r>
      <w:proofErr w:type="spellStart"/>
      <w:r w:rsidRPr="00960F5F">
        <w:rPr>
          <w:rFonts w:ascii="Cambria" w:hAnsi="Cambria"/>
          <w:b/>
          <w:bCs/>
          <w:sz w:val="26"/>
          <w:szCs w:val="26"/>
        </w:rPr>
        <w:t>Beli</w:t>
      </w:r>
      <w:proofErr w:type="spellEnd"/>
      <w:r w:rsidRPr="00960F5F">
        <w:rPr>
          <w:rFonts w:ascii="Cambria" w:hAnsi="Cambria"/>
          <w:b/>
          <w:bCs/>
          <w:sz w:val="26"/>
          <w:szCs w:val="26"/>
        </w:rPr>
        <w:t xml:space="preserve"> </w:t>
      </w:r>
      <w:proofErr w:type="spellStart"/>
      <w:r w:rsidRPr="00960F5F">
        <w:rPr>
          <w:rFonts w:ascii="Cambria" w:hAnsi="Cambria"/>
          <w:b/>
          <w:bCs/>
          <w:sz w:val="26"/>
          <w:szCs w:val="26"/>
        </w:rPr>
        <w:t>Pupuk</w:t>
      </w:r>
      <w:proofErr w:type="spellEnd"/>
      <w:r w:rsidRPr="00960F5F">
        <w:rPr>
          <w:rFonts w:ascii="Cambria" w:hAnsi="Cambria"/>
          <w:b/>
          <w:bCs/>
          <w:sz w:val="26"/>
          <w:szCs w:val="26"/>
        </w:rPr>
        <w:t xml:space="preserve"> </w:t>
      </w:r>
      <w:proofErr w:type="spellStart"/>
      <w:r w:rsidRPr="00960F5F">
        <w:rPr>
          <w:rFonts w:ascii="Cambria" w:hAnsi="Cambria"/>
          <w:b/>
          <w:bCs/>
          <w:sz w:val="26"/>
          <w:szCs w:val="26"/>
        </w:rPr>
        <w:t>Bersubsidi</w:t>
      </w:r>
      <w:proofErr w:type="spellEnd"/>
      <w:r w:rsidRPr="00960F5F">
        <w:rPr>
          <w:rFonts w:ascii="Cambria" w:hAnsi="Cambria"/>
          <w:b/>
          <w:bCs/>
          <w:sz w:val="26"/>
          <w:szCs w:val="26"/>
        </w:rPr>
        <w:t xml:space="preserve"> </w:t>
      </w:r>
      <w:proofErr w:type="spellStart"/>
      <w:r>
        <w:rPr>
          <w:rFonts w:ascii="Cambria" w:hAnsi="Cambria"/>
          <w:b/>
          <w:bCs/>
          <w:sz w:val="26"/>
          <w:szCs w:val="26"/>
        </w:rPr>
        <w:t>Melebihi</w:t>
      </w:r>
      <w:proofErr w:type="spellEnd"/>
      <w:r w:rsidRPr="00960F5F">
        <w:rPr>
          <w:rFonts w:ascii="Cambria" w:hAnsi="Cambria"/>
          <w:b/>
          <w:bCs/>
          <w:sz w:val="26"/>
          <w:szCs w:val="26"/>
        </w:rPr>
        <w:t xml:space="preserve"> Harga </w:t>
      </w:r>
      <w:proofErr w:type="spellStart"/>
      <w:r w:rsidRPr="00960F5F">
        <w:rPr>
          <w:rFonts w:ascii="Cambria" w:hAnsi="Cambria"/>
          <w:b/>
          <w:bCs/>
          <w:sz w:val="26"/>
          <w:szCs w:val="26"/>
        </w:rPr>
        <w:t>Eceran</w:t>
      </w:r>
      <w:proofErr w:type="spellEnd"/>
      <w:r w:rsidRPr="00960F5F">
        <w:rPr>
          <w:rFonts w:ascii="Cambria" w:hAnsi="Cambria"/>
          <w:b/>
          <w:bCs/>
          <w:sz w:val="26"/>
          <w:szCs w:val="26"/>
        </w:rPr>
        <w:t xml:space="preserve"> </w:t>
      </w:r>
      <w:proofErr w:type="spellStart"/>
      <w:r w:rsidRPr="00960F5F">
        <w:rPr>
          <w:rFonts w:ascii="Cambria" w:hAnsi="Cambria"/>
          <w:b/>
          <w:bCs/>
          <w:sz w:val="26"/>
          <w:szCs w:val="26"/>
        </w:rPr>
        <w:t>Tertinggi</w:t>
      </w:r>
      <w:proofErr w:type="spellEnd"/>
      <w:r w:rsidRPr="00960F5F">
        <w:rPr>
          <w:rFonts w:ascii="Cambria" w:hAnsi="Cambria"/>
          <w:b/>
          <w:bCs/>
          <w:sz w:val="26"/>
          <w:szCs w:val="26"/>
        </w:rPr>
        <w:t xml:space="preserve"> (</w:t>
      </w:r>
      <w:r>
        <w:rPr>
          <w:rFonts w:ascii="Cambria" w:hAnsi="Cambria"/>
          <w:b/>
          <w:bCs/>
          <w:sz w:val="26"/>
          <w:szCs w:val="26"/>
        </w:rPr>
        <w:t xml:space="preserve">HET) </w:t>
      </w:r>
      <w:proofErr w:type="spellStart"/>
      <w:r>
        <w:rPr>
          <w:rFonts w:ascii="Cambria" w:hAnsi="Cambria"/>
          <w:b/>
          <w:bCs/>
          <w:sz w:val="26"/>
          <w:szCs w:val="26"/>
        </w:rPr>
        <w:t>Perspektif</w:t>
      </w:r>
      <w:proofErr w:type="spellEnd"/>
      <w:r>
        <w:rPr>
          <w:rFonts w:ascii="Cambria" w:hAnsi="Cambria"/>
          <w:b/>
          <w:bCs/>
          <w:sz w:val="26"/>
          <w:szCs w:val="26"/>
        </w:rPr>
        <w:t xml:space="preserve"> Hukum </w:t>
      </w:r>
      <w:proofErr w:type="spellStart"/>
      <w:r>
        <w:rPr>
          <w:rFonts w:ascii="Cambria" w:hAnsi="Cambria"/>
          <w:b/>
          <w:bCs/>
          <w:sz w:val="26"/>
          <w:szCs w:val="26"/>
        </w:rPr>
        <w:t>Ekonomi</w:t>
      </w:r>
      <w:proofErr w:type="spellEnd"/>
      <w:r>
        <w:rPr>
          <w:rFonts w:ascii="Cambria" w:hAnsi="Cambria"/>
          <w:b/>
          <w:bCs/>
          <w:sz w:val="26"/>
          <w:szCs w:val="26"/>
        </w:rPr>
        <w:t xml:space="preserve"> Syariah</w:t>
      </w:r>
    </w:p>
    <w:p w14:paraId="750C0969" w14:textId="7E9F5218" w:rsidR="00EB7FE8" w:rsidRDefault="00960F5F" w:rsidP="0024661B">
      <w:pPr>
        <w:spacing w:after="0" w:line="240" w:lineRule="auto"/>
        <w:rPr>
          <w:rFonts w:ascii="Cambria" w:eastAsia="Times New Roman" w:hAnsi="Cambria" w:cs="Times New Roman"/>
          <w:color w:val="000000"/>
        </w:rPr>
      </w:pPr>
      <w:bookmarkStart w:id="0" w:name="_Hlk243135579"/>
      <w:r>
        <w:rPr>
          <w:rStyle w:val="fontstyle01"/>
        </w:rPr>
        <w:t>Jagat Saputra</w:t>
      </w:r>
      <w:r w:rsidR="00852F22" w:rsidRPr="00852F22">
        <w:rPr>
          <w:rStyle w:val="fontstyle01"/>
          <w:vertAlign w:val="superscript"/>
        </w:rPr>
        <w:t>1</w:t>
      </w:r>
      <w:r>
        <w:rPr>
          <w:rStyle w:val="fontstyle01"/>
        </w:rPr>
        <w:t>,</w:t>
      </w:r>
      <w:bookmarkEnd w:id="0"/>
      <w:r w:rsidRPr="00960F5F">
        <w:rPr>
          <w:rStyle w:val="fontstyle01"/>
        </w:rPr>
        <w:t xml:space="preserve"> </w:t>
      </w:r>
      <w:r>
        <w:rPr>
          <w:rStyle w:val="fontstyle01"/>
        </w:rPr>
        <w:t>Gazali</w:t>
      </w:r>
      <w:r>
        <w:rPr>
          <w:rStyle w:val="fontstyle01"/>
          <w:vertAlign w:val="superscript"/>
        </w:rPr>
        <w:t>2</w:t>
      </w:r>
      <w:r>
        <w:rPr>
          <w:rStyle w:val="fontstyle01"/>
        </w:rPr>
        <w:t>,</w:t>
      </w:r>
      <w:r w:rsidRPr="00960F5F">
        <w:rPr>
          <w:rStyle w:val="fontstyle01"/>
        </w:rPr>
        <w:t xml:space="preserve"> </w:t>
      </w:r>
      <w:proofErr w:type="spellStart"/>
      <w:r>
        <w:rPr>
          <w:rStyle w:val="fontstyle01"/>
        </w:rPr>
        <w:t>Wawan</w:t>
      </w:r>
      <w:proofErr w:type="spellEnd"/>
      <w:r>
        <w:rPr>
          <w:rStyle w:val="fontstyle01"/>
        </w:rPr>
        <w:t xml:space="preserve"> Andriawan</w:t>
      </w:r>
      <w:r>
        <w:rPr>
          <w:rStyle w:val="fontstyle01"/>
          <w:vertAlign w:val="superscript"/>
        </w:rPr>
        <w:t>3</w:t>
      </w:r>
      <w:r w:rsidR="00852F22">
        <w:rPr>
          <w:rFonts w:ascii="Cambria" w:hAnsi="Cambria"/>
          <w:color w:val="000000"/>
          <w:sz w:val="14"/>
          <w:szCs w:val="14"/>
        </w:rPr>
        <w:br/>
      </w:r>
      <w:r w:rsidRPr="00960F5F">
        <w:rPr>
          <w:rStyle w:val="fontstyle01"/>
          <w:vertAlign w:val="superscript"/>
        </w:rPr>
        <w:t>123</w:t>
      </w:r>
      <w:r w:rsidR="00852F22">
        <w:rPr>
          <w:rStyle w:val="fontstyle01"/>
        </w:rPr>
        <w:t xml:space="preserve">Fakultas Syariah, Universitas Islam Negeri (UIN) </w:t>
      </w:r>
      <w:proofErr w:type="spellStart"/>
      <w:r w:rsidR="00852F22">
        <w:rPr>
          <w:rStyle w:val="fontstyle01"/>
        </w:rPr>
        <w:t>Mataram</w:t>
      </w:r>
      <w:proofErr w:type="spellEnd"/>
      <w:r w:rsidR="00852F22">
        <w:rPr>
          <w:rFonts w:ascii="Cambria" w:hAnsi="Cambria"/>
          <w:color w:val="000000"/>
        </w:rPr>
        <w:br/>
      </w:r>
      <w:r w:rsidR="00852F22">
        <w:rPr>
          <w:rStyle w:val="fontstyle01"/>
        </w:rPr>
        <w:t xml:space="preserve">*email </w:t>
      </w:r>
      <w:proofErr w:type="spellStart"/>
      <w:r w:rsidR="00852F22">
        <w:rPr>
          <w:rStyle w:val="fontstyle01"/>
        </w:rPr>
        <w:t>korespondensi</w:t>
      </w:r>
      <w:proofErr w:type="spellEnd"/>
      <w:r w:rsidR="00852F22">
        <w:rPr>
          <w:rStyle w:val="fontstyle01"/>
        </w:rPr>
        <w:t xml:space="preserve">: </w:t>
      </w:r>
      <w:r w:rsidRPr="00960F5F">
        <w:rPr>
          <w:rStyle w:val="fontstyle01"/>
        </w:rPr>
        <w:t>180201045</w:t>
      </w:r>
      <w:r>
        <w:rPr>
          <w:rStyle w:val="fontstyle01"/>
        </w:rPr>
        <w:t>.mhs</w:t>
      </w:r>
      <w:r w:rsidR="00852F22">
        <w:rPr>
          <w:rStyle w:val="fontstyle01"/>
        </w:rPr>
        <w:t>@uinmataram.ac.id</w:t>
      </w:r>
    </w:p>
    <w:p w14:paraId="2A83B1C2" w14:textId="194726BC" w:rsidR="001A3E34" w:rsidRDefault="001A3E34" w:rsidP="0024661B">
      <w:pPr>
        <w:spacing w:after="0" w:line="240" w:lineRule="auto"/>
        <w:rPr>
          <w:rFonts w:ascii="Cambria" w:eastAsia="Times New Roman" w:hAnsi="Cambria" w:cs="Times New Roman"/>
          <w:color w:val="000000"/>
        </w:rPr>
      </w:pPr>
    </w:p>
    <w:p w14:paraId="78025756" w14:textId="73474293" w:rsidR="00CF51B8" w:rsidRDefault="00CF51B8" w:rsidP="00CF51B8">
      <w:pPr>
        <w:rPr>
          <w:rFonts w:ascii="Cambria" w:hAnsi="Cambria"/>
        </w:rPr>
      </w:pPr>
    </w:p>
    <w:p w14:paraId="72C5735B" w14:textId="13AF18E3" w:rsidR="00CF51B8" w:rsidRDefault="00C10A1A" w:rsidP="00C10A1A">
      <w:pPr>
        <w:spacing w:after="0"/>
        <w:rPr>
          <w:rFonts w:ascii="Cambria" w:hAnsi="Cambria"/>
        </w:rPr>
      </w:pPr>
      <w:proofErr w:type="spellStart"/>
      <w:r w:rsidRPr="00C10A1A">
        <w:rPr>
          <w:rFonts w:ascii="Cambria" w:hAnsi="Cambria"/>
        </w:rPr>
        <w:t>Abstrak</w:t>
      </w:r>
      <w:proofErr w:type="spellEnd"/>
    </w:p>
    <w:p w14:paraId="24689C4E" w14:textId="46375763" w:rsidR="0088254C" w:rsidRDefault="0088254C" w:rsidP="00D71FAF">
      <w:pPr>
        <w:spacing w:after="0"/>
        <w:jc w:val="both"/>
        <w:rPr>
          <w:rFonts w:ascii="Cambria" w:eastAsia="Times New Roman" w:hAnsi="Cambria" w:cs="Times New Roman"/>
          <w:color w:val="000000"/>
        </w:rPr>
      </w:pPr>
      <w:r w:rsidRPr="0088254C">
        <w:rPr>
          <w:rFonts w:ascii="Cambria" w:eastAsia="Times New Roman" w:hAnsi="Cambria" w:cs="Times New Roman"/>
          <w:color w:val="000000"/>
        </w:rPr>
        <w:t xml:space="preserve">Di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banyak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negara,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termasuk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Indonesia,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pemerintah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memberikan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subsidi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terhadap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agar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dapat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memperolehnya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terjangkau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Namun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seringkali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terjadi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jual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beli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>
        <w:rPr>
          <w:rFonts w:ascii="Cambria" w:eastAsia="Times New Roman" w:hAnsi="Cambria" w:cs="Times New Roman"/>
          <w:color w:val="000000"/>
        </w:rPr>
        <w:t>melebihi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eceran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tertinggi</w:t>
      </w:r>
      <w:proofErr w:type="spellEnd"/>
      <w:r>
        <w:rPr>
          <w:rFonts w:ascii="Cambria" w:eastAsia="Times New Roman" w:hAnsi="Cambria" w:cs="Times New Roman"/>
          <w:color w:val="000000"/>
        </w:rPr>
        <w:t xml:space="preserve">. </w:t>
      </w:r>
      <w:r w:rsidRPr="0088254C">
        <w:rPr>
          <w:rFonts w:ascii="Cambria" w:eastAsia="Times New Roman" w:hAnsi="Cambria" w:cs="Times New Roman"/>
          <w:color w:val="000000"/>
        </w:rPr>
        <w:t xml:space="preserve">Hal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ini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dapat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menimbulkan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berbagai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masalah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ekonomi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sosial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, dan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hukum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ini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bertujuan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menganalisis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(1)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jual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beli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luar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HET di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Desa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Beleka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Kecamatan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Praya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Timur,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Kabupaten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Lombok Tengah; (2)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bentuk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hukum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bagi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pembeli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; dan (3)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tinjauan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hukum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ekonomi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syariah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terhadap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tersebut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kualitatif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deskriptif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ini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menggunakan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observasi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wawancara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, dan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dokumentasi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terhadap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pengecer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serta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pejabat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Dinas Perindustrian dan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Perdagangan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Lombok Tengah, dan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menganalisis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data </w:t>
      </w:r>
      <w:proofErr w:type="spellStart"/>
      <w:r w:rsidR="00960F5F"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="00960F5F" w:rsidRPr="00960F5F">
        <w:rPr>
          <w:rFonts w:ascii="Cambria" w:eastAsia="Times New Roman" w:hAnsi="Cambria" w:cs="Times New Roman"/>
          <w:color w:val="000000"/>
        </w:rPr>
        <w:t xml:space="preserve"> model Miles, Huberman, dan Saldana. </w:t>
      </w:r>
    </w:p>
    <w:p w14:paraId="04F6133E" w14:textId="5FB7ACAF" w:rsidR="00C10A1A" w:rsidRPr="00D71FAF" w:rsidRDefault="00960F5F" w:rsidP="00D71FAF">
      <w:pPr>
        <w:spacing w:after="0"/>
        <w:jc w:val="both"/>
        <w:rPr>
          <w:rFonts w:ascii="Cambria" w:eastAsia="Times New Roman" w:hAnsi="Cambria" w:cs="Times New Roman"/>
          <w:color w:val="000000"/>
        </w:rPr>
      </w:pPr>
      <w:r w:rsidRPr="00960F5F">
        <w:rPr>
          <w:rFonts w:ascii="Cambria" w:eastAsia="Times New Roman" w:hAnsi="Cambria" w:cs="Times New Roman"/>
          <w:color w:val="000000"/>
        </w:rPr>
        <w:t xml:space="preserve">Hasil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menunjukkan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Pertama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penjualan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berlangsung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terutama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musim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tanam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tembakau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disertai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distribusi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sasaran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adanya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oknum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memperjualbelikan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sekitar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20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kelompok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tercatat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Kedua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sebenarnya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dilindungi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secara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melalui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Permentan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130/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Permentan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/SR.130/11/2014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Undang-Undang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8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Tahun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1999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tentang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Konsumen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menyediakan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sanksi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administratif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pidana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serta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melalui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38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Kompilasi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Hukum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Ekonomi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Syariah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khiyar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fikih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Ketiga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ditinjau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ekonomi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syariah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tersebut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mengandung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unsur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kezaliman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kecurangan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(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ghabn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),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bertentangan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prinsip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keadilan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larangan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secara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batil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asas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kerelaan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menjadi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syarat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akad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tersedia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berjalan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efektif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lemahnya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pengawasan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rendahnya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pelaporan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oleh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</w:p>
    <w:p w14:paraId="057C9D4E" w14:textId="18AB6D57" w:rsidR="00C10A1A" w:rsidRDefault="00C10A1A" w:rsidP="00C10A1A">
      <w:pPr>
        <w:spacing w:after="0"/>
        <w:rPr>
          <w:rFonts w:ascii="Cambria" w:hAnsi="Cambria"/>
        </w:rPr>
      </w:pPr>
    </w:p>
    <w:p w14:paraId="038E5855" w14:textId="648A9C9C" w:rsidR="00C10A1A" w:rsidRPr="00C10A1A" w:rsidRDefault="00C10A1A" w:rsidP="00C10A1A">
      <w:p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Kata </w:t>
      </w:r>
      <w:proofErr w:type="spellStart"/>
      <w:r>
        <w:rPr>
          <w:rFonts w:ascii="Cambria" w:hAnsi="Cambria"/>
        </w:rPr>
        <w:t>kunci</w:t>
      </w:r>
      <w:proofErr w:type="spellEnd"/>
      <w:r>
        <w:rPr>
          <w:rFonts w:ascii="Cambria" w:hAnsi="Cambria"/>
        </w:rPr>
        <w:t xml:space="preserve">: </w:t>
      </w:r>
      <w:proofErr w:type="spellStart"/>
      <w:r w:rsidR="00960F5F" w:rsidRPr="00960F5F">
        <w:rPr>
          <w:rFonts w:ascii="Cambria" w:hAnsi="Cambria"/>
        </w:rPr>
        <w:t>Pupuk</w:t>
      </w:r>
      <w:proofErr w:type="spellEnd"/>
      <w:r w:rsidR="00960F5F" w:rsidRPr="00960F5F">
        <w:rPr>
          <w:rFonts w:ascii="Cambria" w:hAnsi="Cambria"/>
        </w:rPr>
        <w:t xml:space="preserve"> </w:t>
      </w:r>
      <w:proofErr w:type="spellStart"/>
      <w:r w:rsidR="00960F5F" w:rsidRPr="00960F5F">
        <w:rPr>
          <w:rFonts w:ascii="Cambria" w:hAnsi="Cambria"/>
        </w:rPr>
        <w:t>Bersubsidi</w:t>
      </w:r>
      <w:proofErr w:type="spellEnd"/>
      <w:r w:rsidR="00960F5F" w:rsidRPr="00960F5F">
        <w:rPr>
          <w:rFonts w:ascii="Cambria" w:hAnsi="Cambria"/>
        </w:rPr>
        <w:t xml:space="preserve">; Harga </w:t>
      </w:r>
      <w:proofErr w:type="spellStart"/>
      <w:r w:rsidR="00960F5F" w:rsidRPr="00960F5F">
        <w:rPr>
          <w:rFonts w:ascii="Cambria" w:hAnsi="Cambria"/>
        </w:rPr>
        <w:t>Eceran</w:t>
      </w:r>
      <w:proofErr w:type="spellEnd"/>
      <w:r w:rsidR="00960F5F" w:rsidRPr="00960F5F">
        <w:rPr>
          <w:rFonts w:ascii="Cambria" w:hAnsi="Cambria"/>
        </w:rPr>
        <w:t xml:space="preserve"> </w:t>
      </w:r>
      <w:proofErr w:type="spellStart"/>
      <w:r w:rsidR="00960F5F" w:rsidRPr="00960F5F">
        <w:rPr>
          <w:rFonts w:ascii="Cambria" w:hAnsi="Cambria"/>
        </w:rPr>
        <w:t>Tertinggi</w:t>
      </w:r>
      <w:proofErr w:type="spellEnd"/>
      <w:r w:rsidR="00960F5F" w:rsidRPr="00960F5F">
        <w:rPr>
          <w:rFonts w:ascii="Cambria" w:hAnsi="Cambria"/>
        </w:rPr>
        <w:t xml:space="preserve">; Hukum </w:t>
      </w:r>
      <w:proofErr w:type="spellStart"/>
      <w:r w:rsidR="00960F5F" w:rsidRPr="00960F5F">
        <w:rPr>
          <w:rFonts w:ascii="Cambria" w:hAnsi="Cambria"/>
        </w:rPr>
        <w:t>Ekonomi</w:t>
      </w:r>
      <w:proofErr w:type="spellEnd"/>
      <w:r w:rsidR="00960F5F" w:rsidRPr="00960F5F">
        <w:rPr>
          <w:rFonts w:ascii="Cambria" w:hAnsi="Cambria"/>
        </w:rPr>
        <w:t xml:space="preserve"> Syariah</w:t>
      </w:r>
    </w:p>
    <w:p w14:paraId="15749A3A" w14:textId="354D6FF3" w:rsidR="00CF51B8" w:rsidRPr="00CF51B8" w:rsidRDefault="00CF51B8" w:rsidP="00CF51B8">
      <w:pPr>
        <w:rPr>
          <w:rFonts w:ascii="Cambria" w:hAnsi="Cambria"/>
        </w:rPr>
      </w:pPr>
    </w:p>
    <w:p w14:paraId="76CC7EB0" w14:textId="1DB84781" w:rsidR="00CF51B8" w:rsidRDefault="00C10A1A" w:rsidP="00CF51B8">
      <w:pPr>
        <w:rPr>
          <w:rFonts w:ascii="Cambria" w:hAnsi="Cambria"/>
          <w:b/>
          <w:bCs/>
        </w:rPr>
      </w:pPr>
      <w:proofErr w:type="spellStart"/>
      <w:r w:rsidRPr="00C10A1A">
        <w:rPr>
          <w:rFonts w:ascii="Cambria" w:hAnsi="Cambria"/>
          <w:b/>
          <w:bCs/>
        </w:rPr>
        <w:t>Pendahuluan</w:t>
      </w:r>
      <w:proofErr w:type="spellEnd"/>
    </w:p>
    <w:p w14:paraId="74BDBF14" w14:textId="6307AD25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</w:rPr>
      </w:pP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merupakan</w:t>
      </w:r>
      <w:proofErr w:type="spellEnd"/>
      <w:r w:rsidRPr="00960F5F">
        <w:rPr>
          <w:rFonts w:ascii="Cambria" w:eastAsia="Times New Roman" w:hAnsi="Cambria" w:cs="Times New Roman"/>
        </w:rPr>
        <w:t xml:space="preserve"> salah </w:t>
      </w:r>
      <w:proofErr w:type="spellStart"/>
      <w:r w:rsidRPr="00960F5F">
        <w:rPr>
          <w:rFonts w:ascii="Cambria" w:eastAsia="Times New Roman" w:hAnsi="Cambria" w:cs="Times New Roman"/>
        </w:rPr>
        <w:t>satu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komponen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penting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menentukan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keberhasilan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usaha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pertanian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baik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secara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kualitas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maupun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kuantitas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adalah</w:t>
      </w:r>
      <w:proofErr w:type="spellEnd"/>
      <w:r w:rsidRPr="00960F5F">
        <w:rPr>
          <w:rFonts w:ascii="Cambria" w:eastAsia="Times New Roman" w:hAnsi="Cambria" w:cs="Times New Roman"/>
        </w:rPr>
        <w:t xml:space="preserve"> input </w:t>
      </w:r>
      <w:proofErr w:type="spellStart"/>
      <w:r w:rsidRPr="00960F5F">
        <w:rPr>
          <w:rFonts w:ascii="Cambria" w:eastAsia="Times New Roman" w:hAnsi="Cambria" w:cs="Times New Roman"/>
        </w:rPr>
        <w:t>utama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meningkatkan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produksi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pertanian</w:t>
      </w:r>
      <w:proofErr w:type="spellEnd"/>
      <w:r w:rsidRPr="00960F5F">
        <w:rPr>
          <w:rFonts w:ascii="Cambria" w:eastAsia="Times New Roman" w:hAnsi="Cambria" w:cs="Times New Roman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</w:rPr>
        <w:t>pemupukan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merupakan</w:t>
      </w:r>
      <w:proofErr w:type="spellEnd"/>
      <w:r w:rsidRPr="00960F5F">
        <w:rPr>
          <w:rFonts w:ascii="Cambria" w:eastAsia="Times New Roman" w:hAnsi="Cambria" w:cs="Times New Roman"/>
        </w:rPr>
        <w:t xml:space="preserve"> salah </w:t>
      </w:r>
      <w:proofErr w:type="spellStart"/>
      <w:r w:rsidRPr="00960F5F">
        <w:rPr>
          <w:rFonts w:ascii="Cambria" w:eastAsia="Times New Roman" w:hAnsi="Cambria" w:cs="Times New Roman"/>
        </w:rPr>
        <w:t>satu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usaha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pengelolaan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kesuburan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tanah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Apabila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mengandalkan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sediaan</w:t>
      </w:r>
      <w:proofErr w:type="spellEnd"/>
      <w:r w:rsidRPr="00960F5F">
        <w:rPr>
          <w:rFonts w:ascii="Cambria" w:eastAsia="Times New Roman" w:hAnsi="Cambria" w:cs="Times New Roman"/>
        </w:rPr>
        <w:t xml:space="preserve"> hara </w:t>
      </w:r>
      <w:proofErr w:type="spellStart"/>
      <w:r w:rsidRPr="00960F5F">
        <w:rPr>
          <w:rFonts w:ascii="Cambria" w:eastAsia="Times New Roman" w:hAnsi="Cambria" w:cs="Times New Roman"/>
        </w:rPr>
        <w:t>dari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tanah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asli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tanpa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penambahan</w:t>
      </w:r>
      <w:proofErr w:type="spellEnd"/>
      <w:r w:rsidRPr="00960F5F">
        <w:rPr>
          <w:rFonts w:ascii="Cambria" w:eastAsia="Times New Roman" w:hAnsi="Cambria" w:cs="Times New Roman"/>
        </w:rPr>
        <w:t xml:space="preserve"> hara, </w:t>
      </w:r>
      <w:proofErr w:type="spellStart"/>
      <w:r w:rsidRPr="00960F5F">
        <w:rPr>
          <w:rFonts w:ascii="Cambria" w:eastAsia="Times New Roman" w:hAnsi="Cambria" w:cs="Times New Roman"/>
        </w:rPr>
        <w:t>produk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pertanian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semakin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merosot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akibat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ketimpangan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antara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pasokan</w:t>
      </w:r>
      <w:proofErr w:type="spellEnd"/>
      <w:r w:rsidRPr="00960F5F">
        <w:rPr>
          <w:rFonts w:ascii="Cambria" w:eastAsia="Times New Roman" w:hAnsi="Cambria" w:cs="Times New Roman"/>
        </w:rPr>
        <w:t xml:space="preserve"> hara dan </w:t>
      </w:r>
      <w:proofErr w:type="spellStart"/>
      <w:r w:rsidRPr="00960F5F">
        <w:rPr>
          <w:rFonts w:ascii="Cambria" w:eastAsia="Times New Roman" w:hAnsi="Cambria" w:cs="Times New Roman"/>
        </w:rPr>
        <w:t>kebutuhan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tanaman</w:t>
      </w:r>
      <w:proofErr w:type="spellEnd"/>
      <w:r w:rsidRPr="00960F5F">
        <w:rPr>
          <w:rFonts w:ascii="Cambria" w:eastAsia="Times New Roman" w:hAnsi="Cambria" w:cs="Times New Roman"/>
        </w:rPr>
        <w:t xml:space="preserve">. Hara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tanah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secara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berangsur-angsur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berkurang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karena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terangkut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bersama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hasil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panen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pelindian</w:t>
      </w:r>
      <w:proofErr w:type="spellEnd"/>
      <w:r w:rsidRPr="00960F5F">
        <w:rPr>
          <w:rFonts w:ascii="Cambria" w:eastAsia="Times New Roman" w:hAnsi="Cambria" w:cs="Times New Roman"/>
        </w:rPr>
        <w:t xml:space="preserve">, air </w:t>
      </w:r>
      <w:proofErr w:type="spellStart"/>
      <w:r w:rsidRPr="00960F5F">
        <w:rPr>
          <w:rFonts w:ascii="Cambria" w:eastAsia="Times New Roman" w:hAnsi="Cambria" w:cs="Times New Roman"/>
        </w:rPr>
        <w:t>limpasan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permukaan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erosi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maupun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penguapan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Pengelolaan</w:t>
      </w:r>
      <w:proofErr w:type="spellEnd"/>
      <w:r w:rsidRPr="00960F5F">
        <w:rPr>
          <w:rFonts w:ascii="Cambria" w:eastAsia="Times New Roman" w:hAnsi="Cambria" w:cs="Times New Roman"/>
        </w:rPr>
        <w:t xml:space="preserve"> hara </w:t>
      </w:r>
      <w:proofErr w:type="spellStart"/>
      <w:r w:rsidRPr="00960F5F">
        <w:rPr>
          <w:rFonts w:ascii="Cambria" w:eastAsia="Times New Roman" w:hAnsi="Cambria" w:cs="Times New Roman"/>
        </w:rPr>
        <w:t>terpadu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antara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pemberian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pembenah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tanah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meningkatkan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efektivitas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penyediaan</w:t>
      </w:r>
      <w:proofErr w:type="spellEnd"/>
      <w:r w:rsidRPr="00960F5F">
        <w:rPr>
          <w:rFonts w:ascii="Cambria" w:eastAsia="Times New Roman" w:hAnsi="Cambria" w:cs="Times New Roman"/>
        </w:rPr>
        <w:t xml:space="preserve"> hara </w:t>
      </w:r>
      <w:proofErr w:type="spellStart"/>
      <w:r w:rsidRPr="00960F5F">
        <w:rPr>
          <w:rFonts w:ascii="Cambria" w:eastAsia="Times New Roman" w:hAnsi="Cambria" w:cs="Times New Roman"/>
        </w:rPr>
        <w:t>serta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menjaga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mutu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tanah</w:t>
      </w:r>
      <w:proofErr w:type="spellEnd"/>
      <w:r w:rsidRPr="00960F5F">
        <w:rPr>
          <w:rFonts w:ascii="Cambria" w:eastAsia="Times New Roman" w:hAnsi="Cambria" w:cs="Times New Roman"/>
        </w:rPr>
        <w:t xml:space="preserve"> agar </w:t>
      </w:r>
      <w:proofErr w:type="spellStart"/>
      <w:r w:rsidRPr="00960F5F">
        <w:rPr>
          <w:rFonts w:ascii="Cambria" w:eastAsia="Times New Roman" w:hAnsi="Cambria" w:cs="Times New Roman"/>
        </w:rPr>
        <w:lastRenderedPageBreak/>
        <w:t>tetap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berfungsi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secara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lestari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Penggunaan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berimbang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sesuai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kebutuhan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tanaman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terbukti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mampu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meningkatkan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produktivitas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pendapatan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petani</w:t>
      </w:r>
      <w:proofErr w:type="spellEnd"/>
      <w:r w:rsidR="003A0329">
        <w:rPr>
          <w:rFonts w:ascii="Cambria" w:eastAsia="Times New Roman" w:hAnsi="Cambria" w:cs="Times New Roman"/>
        </w:rPr>
        <w:t>.</w:t>
      </w:r>
      <w:r w:rsidR="004C329C">
        <w:rPr>
          <w:rStyle w:val="FootnoteReference"/>
          <w:rFonts w:ascii="Cambria" w:eastAsia="Times New Roman" w:hAnsi="Cambria" w:cs="Times New Roman"/>
        </w:rPr>
        <w:footnoteReference w:id="1"/>
      </w:r>
    </w:p>
    <w:p w14:paraId="2E584E17" w14:textId="6904CBEF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960F5F">
        <w:rPr>
          <w:rFonts w:ascii="Cambria" w:eastAsia="Times New Roman" w:hAnsi="Cambria" w:cs="Times New Roman"/>
        </w:rPr>
        <w:t xml:space="preserve">Karena </w:t>
      </w:r>
      <w:proofErr w:type="spellStart"/>
      <w:r w:rsidRPr="00960F5F">
        <w:rPr>
          <w:rFonts w:ascii="Cambria" w:eastAsia="Times New Roman" w:hAnsi="Cambria" w:cs="Times New Roman"/>
        </w:rPr>
        <w:t>peran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strategisnya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pemerintah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memberikan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subsidi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terhadap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harga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agar </w:t>
      </w:r>
      <w:proofErr w:type="spellStart"/>
      <w:r w:rsidRPr="00960F5F">
        <w:rPr>
          <w:rFonts w:ascii="Cambria" w:eastAsia="Times New Roman" w:hAnsi="Cambria" w:cs="Times New Roman"/>
        </w:rPr>
        <w:t>petani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dapat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memperolehnya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harga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terjangkau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Pendistribusian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di Indonesia </w:t>
      </w:r>
      <w:proofErr w:type="spellStart"/>
      <w:r w:rsidRPr="00960F5F">
        <w:rPr>
          <w:rFonts w:ascii="Cambria" w:eastAsia="Times New Roman" w:hAnsi="Cambria" w:cs="Times New Roman"/>
        </w:rPr>
        <w:t>diatur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melalui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Peraturan</w:t>
      </w:r>
      <w:proofErr w:type="spellEnd"/>
      <w:r w:rsidRPr="00960F5F">
        <w:rPr>
          <w:rFonts w:ascii="Cambria" w:eastAsia="Times New Roman" w:hAnsi="Cambria" w:cs="Times New Roman"/>
        </w:rPr>
        <w:t xml:space="preserve"> Menteri </w:t>
      </w:r>
      <w:proofErr w:type="spellStart"/>
      <w:r w:rsidRPr="00960F5F">
        <w:rPr>
          <w:rFonts w:ascii="Cambria" w:eastAsia="Times New Roman" w:hAnsi="Cambria" w:cs="Times New Roman"/>
        </w:rPr>
        <w:t>Pertanian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Nomor</w:t>
      </w:r>
      <w:proofErr w:type="spellEnd"/>
      <w:r w:rsidRPr="00960F5F">
        <w:rPr>
          <w:rFonts w:ascii="Cambria" w:eastAsia="Times New Roman" w:hAnsi="Cambria" w:cs="Times New Roman"/>
        </w:rPr>
        <w:t xml:space="preserve"> 49 </w:t>
      </w:r>
      <w:proofErr w:type="spellStart"/>
      <w:r w:rsidRPr="00960F5F">
        <w:rPr>
          <w:rFonts w:ascii="Cambria" w:eastAsia="Times New Roman" w:hAnsi="Cambria" w:cs="Times New Roman"/>
        </w:rPr>
        <w:t>Tahun</w:t>
      </w:r>
      <w:proofErr w:type="spellEnd"/>
      <w:r w:rsidRPr="00960F5F">
        <w:rPr>
          <w:rFonts w:ascii="Cambria" w:eastAsia="Times New Roman" w:hAnsi="Cambria" w:cs="Times New Roman"/>
        </w:rPr>
        <w:t xml:space="preserve"> 2020 </w:t>
      </w:r>
      <w:proofErr w:type="spellStart"/>
      <w:r w:rsidRPr="00960F5F">
        <w:rPr>
          <w:rFonts w:ascii="Cambria" w:eastAsia="Times New Roman" w:hAnsi="Cambria" w:cs="Times New Roman"/>
        </w:rPr>
        <w:t>tentang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Alokasi</w:t>
      </w:r>
      <w:proofErr w:type="spellEnd"/>
      <w:r w:rsidRPr="00960F5F">
        <w:rPr>
          <w:rFonts w:ascii="Cambria" w:eastAsia="Times New Roman" w:hAnsi="Cambria" w:cs="Times New Roman"/>
        </w:rPr>
        <w:t xml:space="preserve"> dan Harga </w:t>
      </w:r>
      <w:proofErr w:type="spellStart"/>
      <w:r w:rsidRPr="00960F5F">
        <w:rPr>
          <w:rFonts w:ascii="Cambria" w:eastAsia="Times New Roman" w:hAnsi="Cambria" w:cs="Times New Roman"/>
        </w:rPr>
        <w:t>Eceran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Tertinggi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Sektor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Pertanian</w:t>
      </w:r>
      <w:proofErr w:type="spellEnd"/>
      <w:r w:rsidR="004C329C">
        <w:rPr>
          <w:rStyle w:val="FootnoteReference"/>
          <w:rFonts w:ascii="Cambria" w:eastAsia="Times New Roman" w:hAnsi="Cambria" w:cs="Times New Roman"/>
        </w:rPr>
        <w:footnoteReference w:id="2"/>
      </w:r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Peraturan</w:t>
      </w:r>
      <w:proofErr w:type="spellEnd"/>
      <w:r w:rsidRPr="00960F5F">
        <w:rPr>
          <w:rFonts w:ascii="Cambria" w:eastAsia="Times New Roman" w:hAnsi="Cambria" w:cs="Times New Roman"/>
        </w:rPr>
        <w:t xml:space="preserve"> Menteri </w:t>
      </w:r>
      <w:proofErr w:type="spellStart"/>
      <w:r w:rsidRPr="00960F5F">
        <w:rPr>
          <w:rFonts w:ascii="Cambria" w:eastAsia="Times New Roman" w:hAnsi="Cambria" w:cs="Times New Roman"/>
        </w:rPr>
        <w:t>Pertanian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Nomor</w:t>
      </w:r>
      <w:proofErr w:type="spellEnd"/>
      <w:r w:rsidRPr="00960F5F">
        <w:rPr>
          <w:rFonts w:ascii="Cambria" w:eastAsia="Times New Roman" w:hAnsi="Cambria" w:cs="Times New Roman"/>
        </w:rPr>
        <w:t xml:space="preserve"> 10 </w:t>
      </w:r>
      <w:proofErr w:type="spellStart"/>
      <w:r w:rsidRPr="00960F5F">
        <w:rPr>
          <w:rFonts w:ascii="Cambria" w:eastAsia="Times New Roman" w:hAnsi="Cambria" w:cs="Times New Roman"/>
        </w:rPr>
        <w:t>Tahun</w:t>
      </w:r>
      <w:proofErr w:type="spellEnd"/>
      <w:r w:rsidRPr="00960F5F">
        <w:rPr>
          <w:rFonts w:ascii="Cambria" w:eastAsia="Times New Roman" w:hAnsi="Cambria" w:cs="Times New Roman"/>
        </w:rPr>
        <w:t xml:space="preserve"> 2022 </w:t>
      </w:r>
      <w:proofErr w:type="spellStart"/>
      <w:r w:rsidRPr="00960F5F">
        <w:rPr>
          <w:rFonts w:ascii="Cambria" w:eastAsia="Times New Roman" w:hAnsi="Cambria" w:cs="Times New Roman"/>
        </w:rPr>
        <w:t>tentang</w:t>
      </w:r>
      <w:proofErr w:type="spellEnd"/>
      <w:r w:rsidRPr="00960F5F">
        <w:rPr>
          <w:rFonts w:ascii="Cambria" w:eastAsia="Times New Roman" w:hAnsi="Cambria" w:cs="Times New Roman"/>
        </w:rPr>
        <w:t xml:space="preserve"> Tata Cara </w:t>
      </w:r>
      <w:proofErr w:type="spellStart"/>
      <w:r w:rsidRPr="00960F5F">
        <w:rPr>
          <w:rFonts w:ascii="Cambria" w:eastAsia="Times New Roman" w:hAnsi="Cambria" w:cs="Times New Roman"/>
        </w:rPr>
        <w:t>Penetapan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Alokasi</w:t>
      </w:r>
      <w:proofErr w:type="spellEnd"/>
      <w:r w:rsidRPr="00960F5F">
        <w:rPr>
          <w:rFonts w:ascii="Cambria" w:eastAsia="Times New Roman" w:hAnsi="Cambria" w:cs="Times New Roman"/>
        </w:rPr>
        <w:t xml:space="preserve"> dan Harga </w:t>
      </w:r>
      <w:proofErr w:type="spellStart"/>
      <w:r w:rsidRPr="00960F5F">
        <w:rPr>
          <w:rFonts w:ascii="Cambria" w:eastAsia="Times New Roman" w:hAnsi="Cambria" w:cs="Times New Roman"/>
        </w:rPr>
        <w:t>Eceran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Tertinggi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Sektor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Pertanian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Kedua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regulasi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tersebut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menegaskan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bahwa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pengecer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resmi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wajib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menyalurkan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sesuai</w:t>
      </w:r>
      <w:proofErr w:type="spellEnd"/>
      <w:r w:rsidRPr="00960F5F">
        <w:rPr>
          <w:rFonts w:ascii="Cambria" w:eastAsia="Times New Roman" w:hAnsi="Cambria" w:cs="Times New Roman"/>
        </w:rPr>
        <w:t xml:space="preserve"> HET; HET </w:t>
      </w:r>
      <w:proofErr w:type="spellStart"/>
      <w:r w:rsidRPr="00960F5F">
        <w:rPr>
          <w:rFonts w:ascii="Cambria" w:eastAsia="Times New Roman" w:hAnsi="Cambria" w:cs="Times New Roman"/>
        </w:rPr>
        <w:t>ditetapkan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berdasarkan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kesepakatan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instansi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terkait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dikoordinasikan</w:t>
      </w:r>
      <w:proofErr w:type="spellEnd"/>
      <w:r w:rsidRPr="00960F5F">
        <w:rPr>
          <w:rFonts w:ascii="Cambria" w:eastAsia="Times New Roman" w:hAnsi="Cambria" w:cs="Times New Roman"/>
        </w:rPr>
        <w:t xml:space="preserve"> oleh </w:t>
      </w:r>
      <w:proofErr w:type="spellStart"/>
      <w:r w:rsidRPr="00960F5F">
        <w:rPr>
          <w:rFonts w:ascii="Cambria" w:eastAsia="Times New Roman" w:hAnsi="Cambria" w:cs="Times New Roman"/>
        </w:rPr>
        <w:t>menteri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menyelenggarakan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urusan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pemerintahan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bidang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perekonomian</w:t>
      </w:r>
      <w:proofErr w:type="spellEnd"/>
      <w:r w:rsidRPr="00960F5F">
        <w:rPr>
          <w:rFonts w:ascii="Cambria" w:eastAsia="Times New Roman" w:hAnsi="Cambria" w:cs="Times New Roman"/>
        </w:rPr>
        <w:t xml:space="preserve">; </w:t>
      </w:r>
      <w:proofErr w:type="spellStart"/>
      <w:r w:rsidRPr="00960F5F">
        <w:rPr>
          <w:rFonts w:ascii="Cambria" w:eastAsia="Times New Roman" w:hAnsi="Cambria" w:cs="Times New Roman"/>
        </w:rPr>
        <w:t>penetapannya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dilakukan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keputusan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menteri</w:t>
      </w:r>
      <w:proofErr w:type="spellEnd"/>
      <w:r w:rsidRPr="00960F5F">
        <w:rPr>
          <w:rFonts w:ascii="Cambria" w:eastAsia="Times New Roman" w:hAnsi="Cambria" w:cs="Times New Roman"/>
        </w:rPr>
        <w:t xml:space="preserve">; dan HET </w:t>
      </w:r>
      <w:proofErr w:type="spellStart"/>
      <w:r w:rsidRPr="00960F5F">
        <w:rPr>
          <w:rFonts w:ascii="Cambria" w:eastAsia="Times New Roman" w:hAnsi="Cambria" w:cs="Times New Roman"/>
        </w:rPr>
        <w:t>berlaku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pembelian</w:t>
      </w:r>
      <w:proofErr w:type="spellEnd"/>
      <w:r w:rsidRPr="00960F5F">
        <w:rPr>
          <w:rFonts w:ascii="Cambria" w:eastAsia="Times New Roman" w:hAnsi="Cambria" w:cs="Times New Roman"/>
        </w:rPr>
        <w:t xml:space="preserve"> oleh </w:t>
      </w:r>
      <w:proofErr w:type="spellStart"/>
      <w:r w:rsidRPr="00960F5F">
        <w:rPr>
          <w:rFonts w:ascii="Cambria" w:eastAsia="Times New Roman" w:hAnsi="Cambria" w:cs="Times New Roman"/>
        </w:rPr>
        <w:t>petani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pengecer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resmi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sesuai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ketentuan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peraturan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perundang-undangan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Pengadaan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penyalurannya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sendiri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kemudian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diatur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Peraturan</w:t>
      </w:r>
      <w:proofErr w:type="spellEnd"/>
      <w:r w:rsidRPr="00960F5F">
        <w:rPr>
          <w:rFonts w:ascii="Cambria" w:eastAsia="Times New Roman" w:hAnsi="Cambria" w:cs="Times New Roman"/>
        </w:rPr>
        <w:t xml:space="preserve"> Menteri </w:t>
      </w:r>
      <w:proofErr w:type="spellStart"/>
      <w:r w:rsidRPr="00960F5F">
        <w:rPr>
          <w:rFonts w:ascii="Cambria" w:eastAsia="Times New Roman" w:hAnsi="Cambria" w:cs="Times New Roman"/>
        </w:rPr>
        <w:t>Perdagangan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Nomor</w:t>
      </w:r>
      <w:proofErr w:type="spellEnd"/>
      <w:r w:rsidRPr="00960F5F">
        <w:rPr>
          <w:rFonts w:ascii="Cambria" w:eastAsia="Times New Roman" w:hAnsi="Cambria" w:cs="Times New Roman"/>
        </w:rPr>
        <w:t xml:space="preserve"> 04 </w:t>
      </w:r>
      <w:proofErr w:type="spellStart"/>
      <w:r w:rsidRPr="00960F5F">
        <w:rPr>
          <w:rFonts w:ascii="Cambria" w:eastAsia="Times New Roman" w:hAnsi="Cambria" w:cs="Times New Roman"/>
        </w:rPr>
        <w:t>Tahun</w:t>
      </w:r>
      <w:proofErr w:type="spellEnd"/>
      <w:r w:rsidRPr="00960F5F">
        <w:rPr>
          <w:rFonts w:ascii="Cambria" w:eastAsia="Times New Roman" w:hAnsi="Cambria" w:cs="Times New Roman"/>
        </w:rPr>
        <w:t xml:space="preserve"> 2023 </w:t>
      </w:r>
      <w:proofErr w:type="spellStart"/>
      <w:r w:rsidRPr="00960F5F">
        <w:rPr>
          <w:rFonts w:ascii="Cambria" w:eastAsia="Times New Roman" w:hAnsi="Cambria" w:cs="Times New Roman"/>
        </w:rPr>
        <w:t>tentang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Pengadaan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Penyaluran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Sektor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Pertanian</w:t>
      </w:r>
      <w:proofErr w:type="spellEnd"/>
      <w:r w:rsidRPr="00960F5F">
        <w:rPr>
          <w:rFonts w:ascii="Cambria" w:eastAsia="Times New Roman" w:hAnsi="Cambria" w:cs="Times New Roman"/>
        </w:rPr>
        <w:t xml:space="preserve">, yang juga </w:t>
      </w:r>
      <w:proofErr w:type="spellStart"/>
      <w:r w:rsidRPr="00960F5F">
        <w:rPr>
          <w:rFonts w:ascii="Cambria" w:eastAsia="Times New Roman" w:hAnsi="Cambria" w:cs="Times New Roman"/>
        </w:rPr>
        <w:t>memuat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ketentuan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pembinaan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pengawasan</w:t>
      </w:r>
      <w:proofErr w:type="spellEnd"/>
      <w:r w:rsidRPr="00960F5F">
        <w:rPr>
          <w:rFonts w:ascii="Cambria" w:eastAsia="Times New Roman" w:hAnsi="Cambria" w:cs="Times New Roman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</w:rPr>
        <w:t>sanksi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administratif</w:t>
      </w:r>
      <w:proofErr w:type="spellEnd"/>
      <w:r w:rsidRPr="00960F5F">
        <w:rPr>
          <w:rFonts w:ascii="Cambria" w:eastAsia="Times New Roman" w:hAnsi="Cambria" w:cs="Times New Roman"/>
        </w:rPr>
        <w:t>.</w:t>
      </w:r>
    </w:p>
    <w:p w14:paraId="0CB88A85" w14:textId="2C0DE9C3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</w:rPr>
      </w:pPr>
      <w:proofErr w:type="spellStart"/>
      <w:r w:rsidRPr="00960F5F">
        <w:rPr>
          <w:rFonts w:ascii="Cambria" w:eastAsia="Times New Roman" w:hAnsi="Cambria" w:cs="Times New Roman"/>
        </w:rPr>
        <w:t>Penetapan</w:t>
      </w:r>
      <w:proofErr w:type="spellEnd"/>
      <w:r w:rsidRPr="00960F5F">
        <w:rPr>
          <w:rFonts w:ascii="Cambria" w:eastAsia="Times New Roman" w:hAnsi="Cambria" w:cs="Times New Roman"/>
        </w:rPr>
        <w:t xml:space="preserve"> HET </w:t>
      </w:r>
      <w:proofErr w:type="spellStart"/>
      <w:r w:rsidRPr="00960F5F">
        <w:rPr>
          <w:rFonts w:ascii="Cambria" w:eastAsia="Times New Roman" w:hAnsi="Cambria" w:cs="Times New Roman"/>
        </w:rPr>
        <w:t>dimaksudkan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menjaga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keadilan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mencegah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eksploitasi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terhadap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petani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sehingga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tetap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terjangkau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petani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dapat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melanjutkan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produksi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biaya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terkendali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Kenyataannya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aspek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efektivitas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efisiensi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implementasi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kebijakan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subsidi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menjadi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perhatian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setiap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pemerintahan</w:t>
      </w:r>
      <w:proofErr w:type="spellEnd"/>
      <w:r w:rsidRPr="00960F5F">
        <w:rPr>
          <w:rFonts w:ascii="Cambria" w:eastAsia="Times New Roman" w:hAnsi="Cambria" w:cs="Times New Roman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</w:rPr>
        <w:t>berbagai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instansi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pemerintah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melaksanakan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kajian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mengenai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tersebut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antara</w:t>
      </w:r>
      <w:proofErr w:type="spellEnd"/>
      <w:r w:rsidRPr="00960F5F">
        <w:rPr>
          <w:rFonts w:ascii="Cambria" w:eastAsia="Times New Roman" w:hAnsi="Cambria" w:cs="Times New Roman"/>
        </w:rPr>
        <w:t xml:space="preserve"> lain Badan </w:t>
      </w:r>
      <w:proofErr w:type="spellStart"/>
      <w:r w:rsidRPr="00960F5F">
        <w:rPr>
          <w:rFonts w:ascii="Cambria" w:eastAsia="Times New Roman" w:hAnsi="Cambria" w:cs="Times New Roman"/>
        </w:rPr>
        <w:t>Kebijakan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Fiskal</w:t>
      </w:r>
      <w:proofErr w:type="spellEnd"/>
      <w:r w:rsidRPr="00960F5F">
        <w:rPr>
          <w:rFonts w:ascii="Cambria" w:eastAsia="Times New Roman" w:hAnsi="Cambria" w:cs="Times New Roman"/>
        </w:rPr>
        <w:t xml:space="preserve"> Kementerian </w:t>
      </w:r>
      <w:proofErr w:type="spellStart"/>
      <w:r w:rsidRPr="00960F5F">
        <w:rPr>
          <w:rFonts w:ascii="Cambria" w:eastAsia="Times New Roman" w:hAnsi="Cambria" w:cs="Times New Roman"/>
        </w:rPr>
        <w:t>Keuangan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Bappenas</w:t>
      </w:r>
      <w:proofErr w:type="spellEnd"/>
      <w:r w:rsidRPr="00960F5F">
        <w:rPr>
          <w:rFonts w:ascii="Cambria" w:eastAsia="Times New Roman" w:hAnsi="Cambria" w:cs="Times New Roman"/>
        </w:rPr>
        <w:t xml:space="preserve">, dan Badan </w:t>
      </w:r>
      <w:proofErr w:type="spellStart"/>
      <w:r w:rsidRPr="00960F5F">
        <w:rPr>
          <w:rFonts w:ascii="Cambria" w:eastAsia="Times New Roman" w:hAnsi="Cambria" w:cs="Times New Roman"/>
        </w:rPr>
        <w:t>Pemeriksa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Keuangan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Ketiga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laporan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tersebut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menengarai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adanya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ketidakefektifan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pelaksanaan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kebijakan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pemberian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subsidi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Isu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kelangkaan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mahalnya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harga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masih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tetap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menjadi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berita</w:t>
      </w:r>
      <w:proofErr w:type="spellEnd"/>
      <w:r w:rsidRPr="00960F5F">
        <w:rPr>
          <w:rFonts w:ascii="Cambria" w:eastAsia="Times New Roman" w:hAnsi="Cambria" w:cs="Times New Roman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</w:rPr>
        <w:t>setiap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awal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musim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tanam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Keluhan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sering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dilontarkan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antara</w:t>
      </w:r>
      <w:proofErr w:type="spellEnd"/>
      <w:r w:rsidRPr="00960F5F">
        <w:rPr>
          <w:rFonts w:ascii="Cambria" w:eastAsia="Times New Roman" w:hAnsi="Cambria" w:cs="Times New Roman"/>
        </w:rPr>
        <w:t xml:space="preserve"> lain </w:t>
      </w:r>
      <w:proofErr w:type="spellStart"/>
      <w:r w:rsidRPr="00960F5F">
        <w:rPr>
          <w:rFonts w:ascii="Cambria" w:eastAsia="Times New Roman" w:hAnsi="Cambria" w:cs="Times New Roman"/>
        </w:rPr>
        <w:t>pelaksanaan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produksi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distribusi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tidak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efisien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serta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tidak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sampai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kepada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sasaran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penerima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secara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tepat</w:t>
      </w:r>
      <w:proofErr w:type="spellEnd"/>
      <w:r w:rsidRPr="00960F5F">
        <w:rPr>
          <w:rFonts w:ascii="Cambria" w:eastAsia="Times New Roman" w:hAnsi="Cambria" w:cs="Times New Roman"/>
        </w:rPr>
        <w:t>.</w:t>
      </w:r>
      <w:r w:rsidR="00B21810">
        <w:rPr>
          <w:rStyle w:val="FootnoteReference"/>
          <w:rFonts w:ascii="Cambria" w:eastAsia="Times New Roman" w:hAnsi="Cambria" w:cs="Times New Roman"/>
        </w:rPr>
        <w:footnoteReference w:id="3"/>
      </w:r>
    </w:p>
    <w:p w14:paraId="1EA6D2B5" w14:textId="7863E82E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</w:rPr>
      </w:pPr>
      <w:proofErr w:type="spellStart"/>
      <w:r w:rsidRPr="00960F5F">
        <w:rPr>
          <w:rFonts w:ascii="Cambria" w:eastAsia="Times New Roman" w:hAnsi="Cambria" w:cs="Times New Roman"/>
        </w:rPr>
        <w:t>Persoalan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tersebut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menimbulkan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akibat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Menurut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Pasal</w:t>
      </w:r>
      <w:proofErr w:type="spellEnd"/>
      <w:r w:rsidRPr="00960F5F">
        <w:rPr>
          <w:rFonts w:ascii="Cambria" w:eastAsia="Times New Roman" w:hAnsi="Cambria" w:cs="Times New Roman"/>
        </w:rPr>
        <w:t xml:space="preserve"> 1 </w:t>
      </w:r>
      <w:proofErr w:type="spellStart"/>
      <w:r w:rsidRPr="00960F5F">
        <w:rPr>
          <w:rFonts w:ascii="Cambria" w:eastAsia="Times New Roman" w:hAnsi="Cambria" w:cs="Times New Roman"/>
        </w:rPr>
        <w:t>angka</w:t>
      </w:r>
      <w:proofErr w:type="spellEnd"/>
      <w:r w:rsidRPr="00960F5F">
        <w:rPr>
          <w:rFonts w:ascii="Cambria" w:eastAsia="Times New Roman" w:hAnsi="Cambria" w:cs="Times New Roman"/>
        </w:rPr>
        <w:t xml:space="preserve"> 1 </w:t>
      </w:r>
      <w:proofErr w:type="spellStart"/>
      <w:r w:rsidRPr="00960F5F">
        <w:rPr>
          <w:rFonts w:ascii="Cambria" w:eastAsia="Times New Roman" w:hAnsi="Cambria" w:cs="Times New Roman"/>
        </w:rPr>
        <w:t>Undang-Undang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Nomor</w:t>
      </w:r>
      <w:proofErr w:type="spellEnd"/>
      <w:r w:rsidRPr="00960F5F">
        <w:rPr>
          <w:rFonts w:ascii="Cambria" w:eastAsia="Times New Roman" w:hAnsi="Cambria" w:cs="Times New Roman"/>
        </w:rPr>
        <w:t xml:space="preserve"> 8 </w:t>
      </w:r>
      <w:proofErr w:type="spellStart"/>
      <w:r w:rsidRPr="00960F5F">
        <w:rPr>
          <w:rFonts w:ascii="Cambria" w:eastAsia="Times New Roman" w:hAnsi="Cambria" w:cs="Times New Roman"/>
        </w:rPr>
        <w:t>Tahun</w:t>
      </w:r>
      <w:proofErr w:type="spellEnd"/>
      <w:r w:rsidRPr="00960F5F">
        <w:rPr>
          <w:rFonts w:ascii="Cambria" w:eastAsia="Times New Roman" w:hAnsi="Cambria" w:cs="Times New Roman"/>
        </w:rPr>
        <w:t xml:space="preserve"> 1999 </w:t>
      </w:r>
      <w:proofErr w:type="spellStart"/>
      <w:r w:rsidRPr="00960F5F">
        <w:rPr>
          <w:rFonts w:ascii="Cambria" w:eastAsia="Times New Roman" w:hAnsi="Cambria" w:cs="Times New Roman"/>
        </w:rPr>
        <w:t>tentang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Perlindungan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Konsumen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perlindungan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konsumen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adalah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segala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upaya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menjamin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adanya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kepastian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memberi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perlindungan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kepada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konsumen</w:t>
      </w:r>
      <w:proofErr w:type="spellEnd"/>
      <w:r w:rsidRPr="00960F5F">
        <w:rPr>
          <w:rFonts w:ascii="Cambria" w:eastAsia="Times New Roman" w:hAnsi="Cambria" w:cs="Times New Roman"/>
        </w:rPr>
        <w:t>.</w:t>
      </w:r>
      <w:r w:rsidR="00B21810">
        <w:rPr>
          <w:rStyle w:val="FootnoteReference"/>
          <w:rFonts w:ascii="Cambria" w:eastAsia="Times New Roman" w:hAnsi="Cambria" w:cs="Times New Roman"/>
        </w:rPr>
        <w:footnoteReference w:id="4"/>
      </w:r>
      <w:r w:rsidRPr="00960F5F">
        <w:rPr>
          <w:rFonts w:ascii="Cambria" w:eastAsia="Times New Roman" w:hAnsi="Cambria" w:cs="Times New Roman"/>
        </w:rPr>
        <w:t xml:space="preserve"> Ketika </w:t>
      </w:r>
      <w:proofErr w:type="spellStart"/>
      <w:r w:rsidRPr="00960F5F">
        <w:rPr>
          <w:rFonts w:ascii="Cambria" w:eastAsia="Times New Roman" w:hAnsi="Cambria" w:cs="Times New Roman"/>
        </w:rPr>
        <w:t>pengecer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menjual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atas</w:t>
      </w:r>
      <w:proofErr w:type="spellEnd"/>
      <w:r w:rsidRPr="00960F5F">
        <w:rPr>
          <w:rFonts w:ascii="Cambria" w:eastAsia="Times New Roman" w:hAnsi="Cambria" w:cs="Times New Roman"/>
        </w:rPr>
        <w:t xml:space="preserve"> HET, </w:t>
      </w:r>
      <w:proofErr w:type="spellStart"/>
      <w:r w:rsidRPr="00960F5F">
        <w:rPr>
          <w:rFonts w:ascii="Cambria" w:eastAsia="Times New Roman" w:hAnsi="Cambria" w:cs="Times New Roman"/>
        </w:rPr>
        <w:t>konsumen</w:t>
      </w:r>
      <w:proofErr w:type="spellEnd"/>
      <w:r w:rsidRPr="00960F5F">
        <w:rPr>
          <w:rFonts w:ascii="Cambria" w:eastAsia="Times New Roman" w:hAnsi="Cambria" w:cs="Times New Roman"/>
        </w:rPr>
        <w:t xml:space="preserve"> —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petani</w:t>
      </w:r>
      <w:proofErr w:type="spellEnd"/>
      <w:r w:rsidRPr="00960F5F">
        <w:rPr>
          <w:rFonts w:ascii="Cambria" w:eastAsia="Times New Roman" w:hAnsi="Cambria" w:cs="Times New Roman"/>
        </w:rPr>
        <w:t xml:space="preserve"> — </w:t>
      </w:r>
      <w:proofErr w:type="spellStart"/>
      <w:r w:rsidRPr="00960F5F">
        <w:rPr>
          <w:rFonts w:ascii="Cambria" w:eastAsia="Times New Roman" w:hAnsi="Cambria" w:cs="Times New Roman"/>
        </w:rPr>
        <w:t>kehilangan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manfaat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subsidi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seharusnya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terima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menanggung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beban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biaya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produksi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lebih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tinggi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lastRenderedPageBreak/>
        <w:t>Praktik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semacam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ini</w:t>
      </w:r>
      <w:proofErr w:type="spellEnd"/>
      <w:r w:rsidRPr="00960F5F">
        <w:rPr>
          <w:rFonts w:ascii="Cambria" w:eastAsia="Times New Roman" w:hAnsi="Cambria" w:cs="Times New Roman"/>
        </w:rPr>
        <w:t xml:space="preserve"> juga </w:t>
      </w:r>
      <w:proofErr w:type="spellStart"/>
      <w:r w:rsidRPr="00960F5F">
        <w:rPr>
          <w:rFonts w:ascii="Cambria" w:eastAsia="Times New Roman" w:hAnsi="Cambria" w:cs="Times New Roman"/>
        </w:rPr>
        <w:t>berpotensi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menimbulkan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kerugian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berlapis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karena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harga</w:t>
      </w:r>
      <w:proofErr w:type="spellEnd"/>
      <w:r w:rsidRPr="00960F5F">
        <w:rPr>
          <w:rFonts w:ascii="Cambria" w:eastAsia="Times New Roman" w:hAnsi="Cambria" w:cs="Times New Roman"/>
        </w:rPr>
        <w:t xml:space="preserve"> yang mahal </w:t>
      </w:r>
      <w:proofErr w:type="spellStart"/>
      <w:r w:rsidRPr="00960F5F">
        <w:rPr>
          <w:rFonts w:ascii="Cambria" w:eastAsia="Times New Roman" w:hAnsi="Cambria" w:cs="Times New Roman"/>
        </w:rPr>
        <w:t>dapat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memengaruhi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pola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pemupukan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menurunkan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produktivitas</w:t>
      </w:r>
      <w:proofErr w:type="spellEnd"/>
      <w:r w:rsidRPr="00960F5F">
        <w:rPr>
          <w:rFonts w:ascii="Cambria" w:eastAsia="Times New Roman" w:hAnsi="Cambria" w:cs="Times New Roman"/>
        </w:rPr>
        <w:t xml:space="preserve">, dan pada </w:t>
      </w:r>
      <w:proofErr w:type="spellStart"/>
      <w:r w:rsidRPr="00960F5F">
        <w:rPr>
          <w:rFonts w:ascii="Cambria" w:eastAsia="Times New Roman" w:hAnsi="Cambria" w:cs="Times New Roman"/>
        </w:rPr>
        <w:t>akhirnya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memperlebar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ketimpangan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kesejahteraan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petani</w:t>
      </w:r>
      <w:proofErr w:type="spellEnd"/>
      <w:r w:rsidRPr="00960F5F">
        <w:rPr>
          <w:rFonts w:ascii="Cambria" w:eastAsia="Times New Roman" w:hAnsi="Cambria" w:cs="Times New Roman"/>
        </w:rPr>
        <w:t>.</w:t>
      </w:r>
    </w:p>
    <w:p w14:paraId="00EE1AB0" w14:textId="219337E3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960F5F">
        <w:rPr>
          <w:rFonts w:ascii="Cambria" w:eastAsia="Times New Roman" w:hAnsi="Cambria" w:cs="Times New Roman"/>
        </w:rPr>
        <w:t xml:space="preserve">Dari </w:t>
      </w:r>
      <w:proofErr w:type="spellStart"/>
      <w:r w:rsidRPr="00960F5F">
        <w:rPr>
          <w:rFonts w:ascii="Cambria" w:eastAsia="Times New Roman" w:hAnsi="Cambria" w:cs="Times New Roman"/>
        </w:rPr>
        <w:t>sudut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pandang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persoalan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bukan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sekadar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pelanggaran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administratif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adalah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sistem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berdasarkan</w:t>
      </w:r>
      <w:proofErr w:type="spellEnd"/>
      <w:r w:rsidRPr="00960F5F">
        <w:rPr>
          <w:rFonts w:ascii="Cambria" w:eastAsia="Times New Roman" w:hAnsi="Cambria" w:cs="Times New Roman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</w:rPr>
        <w:t>prinsip-prinsip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Islam, yang </w:t>
      </w:r>
      <w:proofErr w:type="spellStart"/>
      <w:r w:rsidRPr="00960F5F">
        <w:rPr>
          <w:rFonts w:ascii="Cambria" w:eastAsia="Times New Roman" w:hAnsi="Cambria" w:cs="Times New Roman"/>
        </w:rPr>
        <w:t>mencakup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larangan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riba</w:t>
      </w:r>
      <w:proofErr w:type="spellEnd"/>
      <w:r w:rsidRPr="00960F5F">
        <w:rPr>
          <w:rFonts w:ascii="Cambria" w:eastAsia="Times New Roman" w:hAnsi="Cambria" w:cs="Times New Roman"/>
        </w:rPr>
        <w:t xml:space="preserve"> (</w:t>
      </w:r>
      <w:proofErr w:type="spellStart"/>
      <w:r w:rsidRPr="00960F5F">
        <w:rPr>
          <w:rFonts w:ascii="Cambria" w:eastAsia="Times New Roman" w:hAnsi="Cambria" w:cs="Times New Roman"/>
        </w:rPr>
        <w:t>bunga</w:t>
      </w:r>
      <w:proofErr w:type="spellEnd"/>
      <w:r w:rsidRPr="00960F5F">
        <w:rPr>
          <w:rFonts w:ascii="Cambria" w:eastAsia="Times New Roman" w:hAnsi="Cambria" w:cs="Times New Roman"/>
        </w:rPr>
        <w:t xml:space="preserve">), </w:t>
      </w:r>
      <w:proofErr w:type="spellStart"/>
      <w:r w:rsidRPr="00960F5F">
        <w:rPr>
          <w:rFonts w:ascii="Cambria" w:eastAsia="Times New Roman" w:hAnsi="Cambria" w:cs="Times New Roman"/>
        </w:rPr>
        <w:t>larangan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maysir</w:t>
      </w:r>
      <w:proofErr w:type="spellEnd"/>
      <w:r w:rsidRPr="00960F5F">
        <w:rPr>
          <w:rFonts w:ascii="Cambria" w:eastAsia="Times New Roman" w:hAnsi="Cambria" w:cs="Times New Roman"/>
        </w:rPr>
        <w:t xml:space="preserve"> (</w:t>
      </w:r>
      <w:proofErr w:type="spellStart"/>
      <w:r w:rsidRPr="00960F5F">
        <w:rPr>
          <w:rFonts w:ascii="Cambria" w:eastAsia="Times New Roman" w:hAnsi="Cambria" w:cs="Times New Roman"/>
        </w:rPr>
        <w:t>perjudian</w:t>
      </w:r>
      <w:proofErr w:type="spellEnd"/>
      <w:r w:rsidRPr="00960F5F">
        <w:rPr>
          <w:rFonts w:ascii="Cambria" w:eastAsia="Times New Roman" w:hAnsi="Cambria" w:cs="Times New Roman"/>
        </w:rPr>
        <w:t xml:space="preserve">), </w:t>
      </w:r>
      <w:proofErr w:type="spellStart"/>
      <w:r w:rsidRPr="00960F5F">
        <w:rPr>
          <w:rFonts w:ascii="Cambria" w:eastAsia="Times New Roman" w:hAnsi="Cambria" w:cs="Times New Roman"/>
        </w:rPr>
        <w:t>larangan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gharar</w:t>
      </w:r>
      <w:proofErr w:type="spellEnd"/>
      <w:r w:rsidRPr="00960F5F">
        <w:rPr>
          <w:rFonts w:ascii="Cambria" w:eastAsia="Times New Roman" w:hAnsi="Cambria" w:cs="Times New Roman"/>
        </w:rPr>
        <w:t xml:space="preserve"> (</w:t>
      </w:r>
      <w:proofErr w:type="spellStart"/>
      <w:r w:rsidRPr="00960F5F">
        <w:rPr>
          <w:rFonts w:ascii="Cambria" w:eastAsia="Times New Roman" w:hAnsi="Cambria" w:cs="Times New Roman"/>
        </w:rPr>
        <w:t>ketidakpastian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berlebihan</w:t>
      </w:r>
      <w:proofErr w:type="spellEnd"/>
      <w:r w:rsidRPr="00960F5F">
        <w:rPr>
          <w:rFonts w:ascii="Cambria" w:eastAsia="Times New Roman" w:hAnsi="Cambria" w:cs="Times New Roman"/>
        </w:rPr>
        <w:t xml:space="preserve">), </w:t>
      </w:r>
      <w:proofErr w:type="spellStart"/>
      <w:r w:rsidRPr="00960F5F">
        <w:rPr>
          <w:rFonts w:ascii="Cambria" w:eastAsia="Times New Roman" w:hAnsi="Cambria" w:cs="Times New Roman"/>
        </w:rPr>
        <w:t>serta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pengaturan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ketat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terhadap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perdagangan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tidak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adil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menguntungkan</w:t>
      </w:r>
      <w:proofErr w:type="spellEnd"/>
      <w:r w:rsidRPr="00960F5F">
        <w:rPr>
          <w:rFonts w:ascii="Cambria" w:eastAsia="Times New Roman" w:hAnsi="Cambria" w:cs="Times New Roman"/>
        </w:rPr>
        <w:t xml:space="preserve"> salah </w:t>
      </w:r>
      <w:proofErr w:type="spellStart"/>
      <w:r w:rsidRPr="00960F5F">
        <w:rPr>
          <w:rFonts w:ascii="Cambria" w:eastAsia="Times New Roman" w:hAnsi="Cambria" w:cs="Times New Roman"/>
        </w:rPr>
        <w:t>satu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pihak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secara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berlebihan</w:t>
      </w:r>
      <w:proofErr w:type="spellEnd"/>
      <w:r w:rsidRPr="00960F5F">
        <w:rPr>
          <w:rFonts w:ascii="Cambria" w:eastAsia="Times New Roman" w:hAnsi="Cambria" w:cs="Times New Roman"/>
        </w:rPr>
        <w:t>.</w:t>
      </w:r>
      <w:r w:rsidR="00B21810">
        <w:rPr>
          <w:rStyle w:val="FootnoteReference"/>
          <w:rFonts w:ascii="Cambria" w:eastAsia="Times New Roman" w:hAnsi="Cambria" w:cs="Times New Roman"/>
        </w:rPr>
        <w:footnoteReference w:id="5"/>
      </w:r>
      <w:r w:rsidRPr="00960F5F">
        <w:rPr>
          <w:rFonts w:ascii="Cambria" w:eastAsia="Times New Roman" w:hAnsi="Cambria" w:cs="Times New Roman"/>
        </w:rPr>
        <w:t xml:space="preserve"> Islam </w:t>
      </w:r>
      <w:proofErr w:type="spellStart"/>
      <w:r w:rsidRPr="00960F5F">
        <w:rPr>
          <w:rFonts w:ascii="Cambria" w:eastAsia="Times New Roman" w:hAnsi="Cambria" w:cs="Times New Roman"/>
        </w:rPr>
        <w:t>melarang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umatnya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menanggung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risiko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menjalankan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kegiatan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atau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muamalah</w:t>
      </w:r>
      <w:proofErr w:type="spellEnd"/>
      <w:r w:rsidRPr="00960F5F">
        <w:rPr>
          <w:rFonts w:ascii="Cambria" w:eastAsia="Times New Roman" w:hAnsi="Cambria" w:cs="Times New Roman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kegiatan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jual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beli</w:t>
      </w:r>
      <w:proofErr w:type="spellEnd"/>
      <w:r w:rsidRPr="00960F5F">
        <w:rPr>
          <w:rFonts w:ascii="Cambria" w:eastAsia="Times New Roman" w:hAnsi="Cambria" w:cs="Times New Roman"/>
        </w:rPr>
        <w:t xml:space="preserve"> Allah </w:t>
      </w:r>
      <w:proofErr w:type="spellStart"/>
      <w:r w:rsidRPr="00960F5F">
        <w:rPr>
          <w:rFonts w:ascii="Cambria" w:eastAsia="Times New Roman" w:hAnsi="Cambria" w:cs="Times New Roman"/>
        </w:rPr>
        <w:t>telah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menetapkan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apa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diperbolehkan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dilarang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melakukan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transaksi</w:t>
      </w:r>
      <w:proofErr w:type="spellEnd"/>
      <w:r w:rsidRPr="00960F5F">
        <w:rPr>
          <w:rFonts w:ascii="Cambria" w:eastAsia="Times New Roman" w:hAnsi="Cambria" w:cs="Times New Roman"/>
        </w:rPr>
        <w:t>.</w:t>
      </w:r>
      <w:r w:rsidR="00B21810">
        <w:rPr>
          <w:rStyle w:val="FootnoteReference"/>
          <w:rFonts w:ascii="Cambria" w:eastAsia="Times New Roman" w:hAnsi="Cambria" w:cs="Times New Roman"/>
        </w:rPr>
        <w:footnoteReference w:id="6"/>
      </w:r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Setiap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transaksi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luar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harga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eceran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tertinggi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penting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dipastikan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mematuhi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prinsip-prinsip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menjaga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keadilan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menghindari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praktik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riba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maysir</w:t>
      </w:r>
      <w:proofErr w:type="spellEnd"/>
      <w:r w:rsidRPr="00960F5F">
        <w:rPr>
          <w:rFonts w:ascii="Cambria" w:eastAsia="Times New Roman" w:hAnsi="Cambria" w:cs="Times New Roman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</w:rPr>
        <w:t>gharar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serta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tidak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menguntungkan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satu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pihak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secara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berlebihan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Penegakan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prinsip-prinsip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dapat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membantu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menciptakan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lingkungan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lebih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adil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transparan</w:t>
      </w:r>
      <w:proofErr w:type="spellEnd"/>
      <w:r w:rsidRPr="00960F5F">
        <w:rPr>
          <w:rFonts w:ascii="Cambria" w:eastAsia="Times New Roman" w:hAnsi="Cambria" w:cs="Times New Roman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</w:rPr>
        <w:t>sesuai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nilai-nilai</w:t>
      </w:r>
      <w:proofErr w:type="spellEnd"/>
      <w:r w:rsidRPr="00960F5F">
        <w:rPr>
          <w:rFonts w:ascii="Cambria" w:eastAsia="Times New Roman" w:hAnsi="Cambria" w:cs="Times New Roman"/>
        </w:rPr>
        <w:t xml:space="preserve"> Islam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konteks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pertanian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distribusi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>.</w:t>
      </w:r>
    </w:p>
    <w:p w14:paraId="49827681" w14:textId="18F24A31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</w:rPr>
      </w:pPr>
      <w:proofErr w:type="spellStart"/>
      <w:r w:rsidRPr="00960F5F">
        <w:rPr>
          <w:rFonts w:ascii="Cambria" w:eastAsia="Times New Roman" w:hAnsi="Cambria" w:cs="Times New Roman"/>
        </w:rPr>
        <w:t>Manusia</w:t>
      </w:r>
      <w:proofErr w:type="spellEnd"/>
      <w:r w:rsidRPr="00960F5F">
        <w:rPr>
          <w:rFonts w:ascii="Cambria" w:eastAsia="Times New Roman" w:hAnsi="Cambria" w:cs="Times New Roman"/>
        </w:rPr>
        <w:t xml:space="preserve"> juga </w:t>
      </w:r>
      <w:proofErr w:type="spellStart"/>
      <w:r w:rsidRPr="00960F5F">
        <w:rPr>
          <w:rFonts w:ascii="Cambria" w:eastAsia="Times New Roman" w:hAnsi="Cambria" w:cs="Times New Roman"/>
        </w:rPr>
        <w:t>harus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memperhatikan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norma-norma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berbisnis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secara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Islami</w:t>
      </w:r>
      <w:proofErr w:type="spellEnd"/>
      <w:r w:rsidRPr="00960F5F">
        <w:rPr>
          <w:rFonts w:ascii="Cambria" w:eastAsia="Times New Roman" w:hAnsi="Cambria" w:cs="Times New Roman"/>
        </w:rPr>
        <w:t xml:space="preserve"> agar </w:t>
      </w:r>
      <w:proofErr w:type="spellStart"/>
      <w:r w:rsidRPr="00960F5F">
        <w:rPr>
          <w:rFonts w:ascii="Cambria" w:eastAsia="Times New Roman" w:hAnsi="Cambria" w:cs="Times New Roman"/>
        </w:rPr>
        <w:t>tidak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merugikan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sendiri</w:t>
      </w:r>
      <w:proofErr w:type="spellEnd"/>
      <w:r w:rsidRPr="00960F5F">
        <w:rPr>
          <w:rFonts w:ascii="Cambria" w:eastAsia="Times New Roman" w:hAnsi="Cambria" w:cs="Times New Roman"/>
        </w:rPr>
        <w:t xml:space="preserve"> dan orang lain. </w:t>
      </w:r>
      <w:proofErr w:type="spellStart"/>
      <w:r w:rsidRPr="00960F5F">
        <w:rPr>
          <w:rFonts w:ascii="Cambria" w:eastAsia="Times New Roman" w:hAnsi="Cambria" w:cs="Times New Roman"/>
        </w:rPr>
        <w:t>Berdagang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tidak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semata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bertujuan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mencari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keuntungan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melainkan</w:t>
      </w:r>
      <w:proofErr w:type="spellEnd"/>
      <w:r w:rsidRPr="00960F5F">
        <w:rPr>
          <w:rFonts w:ascii="Cambria" w:eastAsia="Times New Roman" w:hAnsi="Cambria" w:cs="Times New Roman"/>
        </w:rPr>
        <w:t xml:space="preserve"> juga </w:t>
      </w:r>
      <w:proofErr w:type="spellStart"/>
      <w:r w:rsidRPr="00960F5F">
        <w:rPr>
          <w:rFonts w:ascii="Cambria" w:eastAsia="Times New Roman" w:hAnsi="Cambria" w:cs="Times New Roman"/>
        </w:rPr>
        <w:t>mencari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keridhaan</w:t>
      </w:r>
      <w:proofErr w:type="spellEnd"/>
      <w:r w:rsidRPr="00960F5F">
        <w:rPr>
          <w:rFonts w:ascii="Cambria" w:eastAsia="Times New Roman" w:hAnsi="Cambria" w:cs="Times New Roman"/>
        </w:rPr>
        <w:t xml:space="preserve"> Allah,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norma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meliputi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menegakkan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perdagangan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barang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tidak</w:t>
      </w:r>
      <w:proofErr w:type="spellEnd"/>
      <w:r w:rsidRPr="00960F5F">
        <w:rPr>
          <w:rFonts w:ascii="Cambria" w:eastAsia="Times New Roman" w:hAnsi="Cambria" w:cs="Times New Roman"/>
        </w:rPr>
        <w:t xml:space="preserve"> haram, </w:t>
      </w:r>
      <w:proofErr w:type="spellStart"/>
      <w:r w:rsidRPr="00960F5F">
        <w:rPr>
          <w:rFonts w:ascii="Cambria" w:eastAsia="Times New Roman" w:hAnsi="Cambria" w:cs="Times New Roman"/>
        </w:rPr>
        <w:t>bersikap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benar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amanah</w:t>
      </w:r>
      <w:proofErr w:type="spellEnd"/>
      <w:r w:rsidRPr="00960F5F">
        <w:rPr>
          <w:rFonts w:ascii="Cambria" w:eastAsia="Times New Roman" w:hAnsi="Cambria" w:cs="Times New Roman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</w:rPr>
        <w:t>jujur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menegakkan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keadilan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mengharamkan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bunga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menegakkan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kasih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sayang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serta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mengharamkan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monopoli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melipatgandakan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keuntungan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pribadi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menegakkan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toleransi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persaudaraan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serta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berprinsip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bahwa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perdagangan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merupakan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bekal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akhirat</w:t>
      </w:r>
      <w:proofErr w:type="spellEnd"/>
      <w:r w:rsidRPr="00960F5F">
        <w:rPr>
          <w:rFonts w:ascii="Cambria" w:eastAsia="Times New Roman" w:hAnsi="Cambria" w:cs="Times New Roman"/>
        </w:rPr>
        <w:t>.</w:t>
      </w:r>
      <w:r w:rsidR="00B21810">
        <w:rPr>
          <w:rStyle w:val="FootnoteReference"/>
          <w:rFonts w:ascii="Cambria" w:eastAsia="Times New Roman" w:hAnsi="Cambria" w:cs="Times New Roman"/>
        </w:rPr>
        <w:footnoteReference w:id="7"/>
      </w:r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kerangka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ini</w:t>
      </w:r>
      <w:proofErr w:type="spellEnd"/>
      <w:r w:rsidRPr="00960F5F">
        <w:rPr>
          <w:rFonts w:ascii="Cambria" w:eastAsia="Times New Roman" w:hAnsi="Cambria" w:cs="Times New Roman"/>
        </w:rPr>
        <w:t xml:space="preserve">, Al-Qur'an </w:t>
      </w:r>
      <w:proofErr w:type="spellStart"/>
      <w:r w:rsidRPr="00960F5F">
        <w:rPr>
          <w:rFonts w:ascii="Cambria" w:eastAsia="Times New Roman" w:hAnsi="Cambria" w:cs="Times New Roman"/>
        </w:rPr>
        <w:t>menegaskan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larangan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harta</w:t>
      </w:r>
      <w:proofErr w:type="spellEnd"/>
      <w:r w:rsidRPr="00960F5F">
        <w:rPr>
          <w:rFonts w:ascii="Cambria" w:eastAsia="Times New Roman" w:hAnsi="Cambria" w:cs="Times New Roman"/>
        </w:rPr>
        <w:t xml:space="preserve"> orang lain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cara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batil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kecuali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melalui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perniagaan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berlaku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atas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dasar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suka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sama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suka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sebagaimana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ditegaskan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QS an-</w:t>
      </w:r>
      <w:proofErr w:type="spellStart"/>
      <w:r w:rsidRPr="00960F5F">
        <w:rPr>
          <w:rFonts w:ascii="Cambria" w:eastAsia="Times New Roman" w:hAnsi="Cambria" w:cs="Times New Roman"/>
        </w:rPr>
        <w:t>Nisa</w:t>
      </w:r>
      <w:proofErr w:type="spellEnd"/>
      <w:r w:rsidRPr="00960F5F">
        <w:rPr>
          <w:rFonts w:ascii="Cambria" w:eastAsia="Times New Roman" w:hAnsi="Cambria" w:cs="Times New Roman"/>
        </w:rPr>
        <w:t xml:space="preserve"> [4]: 29.</w:t>
      </w:r>
    </w:p>
    <w:p w14:paraId="2D08FEEB" w14:textId="2E671116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</w:rPr>
      </w:pP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konteks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kelembagaan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di Indonesia </w:t>
      </w:r>
      <w:proofErr w:type="spellStart"/>
      <w:r w:rsidRPr="00960F5F">
        <w:rPr>
          <w:rFonts w:ascii="Cambria" w:eastAsia="Times New Roman" w:hAnsi="Cambria" w:cs="Times New Roman"/>
        </w:rPr>
        <w:t>telah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memiliki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landasan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mapan</w:t>
      </w:r>
      <w:proofErr w:type="spellEnd"/>
      <w:r w:rsidRPr="00960F5F">
        <w:rPr>
          <w:rFonts w:ascii="Cambria" w:eastAsia="Times New Roman" w:hAnsi="Cambria" w:cs="Times New Roman"/>
        </w:rPr>
        <w:t xml:space="preserve">. Kata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dikenal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bahasa</w:t>
      </w:r>
      <w:proofErr w:type="spellEnd"/>
      <w:r w:rsidRPr="00960F5F">
        <w:rPr>
          <w:rFonts w:ascii="Cambria" w:eastAsia="Times New Roman" w:hAnsi="Cambria" w:cs="Times New Roman"/>
        </w:rPr>
        <w:t xml:space="preserve"> Indonesia </w:t>
      </w:r>
      <w:proofErr w:type="spellStart"/>
      <w:r w:rsidRPr="00960F5F">
        <w:rPr>
          <w:rFonts w:ascii="Cambria" w:eastAsia="Times New Roman" w:hAnsi="Cambria" w:cs="Times New Roman"/>
        </w:rPr>
        <w:t>berasal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bahasa</w:t>
      </w:r>
      <w:proofErr w:type="spellEnd"/>
      <w:r w:rsidRPr="00960F5F">
        <w:rPr>
          <w:rFonts w:ascii="Cambria" w:eastAsia="Times New Roman" w:hAnsi="Cambria" w:cs="Times New Roman"/>
        </w:rPr>
        <w:t xml:space="preserve"> Arab </w:t>
      </w:r>
      <w:proofErr w:type="spellStart"/>
      <w:r w:rsidRPr="00960F5F">
        <w:rPr>
          <w:rFonts w:ascii="Cambria" w:eastAsia="Times New Roman" w:hAnsi="Cambria" w:cs="Times New Roman"/>
        </w:rPr>
        <w:t>hukm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berarti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putusan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atau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ketetapan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ensiklopedia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Islam,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berarti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penetapan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sesuatu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atas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sesuatu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atau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meniadakannya</w:t>
      </w:r>
      <w:proofErr w:type="spellEnd"/>
      <w:r w:rsidRPr="00960F5F">
        <w:rPr>
          <w:rFonts w:ascii="Cambria" w:eastAsia="Times New Roman" w:hAnsi="Cambria" w:cs="Times New Roman"/>
        </w:rPr>
        <w:t>.</w:t>
      </w:r>
      <w:r w:rsidR="00B21810">
        <w:rPr>
          <w:rStyle w:val="FootnoteReference"/>
          <w:rFonts w:ascii="Cambria" w:eastAsia="Times New Roman" w:hAnsi="Cambria" w:cs="Times New Roman"/>
        </w:rPr>
        <w:footnoteReference w:id="8"/>
      </w:r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termasuk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lapangan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muamalah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arti </w:t>
      </w:r>
      <w:proofErr w:type="spellStart"/>
      <w:r w:rsidRPr="00960F5F">
        <w:rPr>
          <w:rFonts w:ascii="Cambria" w:eastAsia="Times New Roman" w:hAnsi="Cambria" w:cs="Times New Roman"/>
        </w:rPr>
        <w:t>khusus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sehingga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merupakan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bagian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Islam. </w:t>
      </w:r>
      <w:proofErr w:type="spellStart"/>
      <w:r w:rsidRPr="00960F5F">
        <w:rPr>
          <w:rFonts w:ascii="Cambria" w:eastAsia="Times New Roman" w:hAnsi="Cambria" w:cs="Times New Roman"/>
        </w:rPr>
        <w:t>Sebagai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bagian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muamalah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memiliki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karakteristik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terbuka</w:t>
      </w:r>
      <w:proofErr w:type="spellEnd"/>
      <w:r w:rsidRPr="00960F5F">
        <w:rPr>
          <w:rFonts w:ascii="Cambria" w:eastAsia="Times New Roman" w:hAnsi="Cambria" w:cs="Times New Roman"/>
        </w:rPr>
        <w:t xml:space="preserve"> (open system)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kaidah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lastRenderedPageBreak/>
        <w:t>dasar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berupa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kebolehan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yaitu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bahwa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segala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sesuatu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lapangan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muamalah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diperbolehkan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kecuali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dalamnya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terdapat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unsur-unsur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dilarang</w:t>
      </w:r>
      <w:proofErr w:type="spellEnd"/>
      <w:r w:rsidRPr="00960F5F">
        <w:rPr>
          <w:rFonts w:ascii="Cambria" w:eastAsia="Times New Roman" w:hAnsi="Cambria" w:cs="Times New Roman"/>
        </w:rPr>
        <w:t xml:space="preserve"> oleh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Islam.</w:t>
      </w:r>
      <w:r w:rsidR="00B21810">
        <w:rPr>
          <w:rStyle w:val="FootnoteReference"/>
          <w:rFonts w:ascii="Cambria" w:eastAsia="Times New Roman" w:hAnsi="Cambria" w:cs="Times New Roman"/>
        </w:rPr>
        <w:footnoteReference w:id="9"/>
      </w:r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Kompilasi</w:t>
      </w:r>
      <w:proofErr w:type="spellEnd"/>
      <w:r w:rsidRPr="00960F5F">
        <w:rPr>
          <w:rFonts w:ascii="Cambria" w:eastAsia="Times New Roman" w:hAnsi="Cambria" w:cs="Times New Roman"/>
        </w:rPr>
        <w:t xml:space="preserve"> Hukum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Syariah </w:t>
      </w:r>
      <w:proofErr w:type="spellStart"/>
      <w:r w:rsidRPr="00960F5F">
        <w:rPr>
          <w:rFonts w:ascii="Cambria" w:eastAsia="Times New Roman" w:hAnsi="Cambria" w:cs="Times New Roman"/>
        </w:rPr>
        <w:t>dijadikan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pedoman</w:t>
      </w:r>
      <w:proofErr w:type="spellEnd"/>
      <w:r w:rsidRPr="00960F5F">
        <w:rPr>
          <w:rFonts w:ascii="Cambria" w:eastAsia="Times New Roman" w:hAnsi="Cambria" w:cs="Times New Roman"/>
        </w:rPr>
        <w:t xml:space="preserve"> oleh badan </w:t>
      </w:r>
      <w:proofErr w:type="spellStart"/>
      <w:r w:rsidRPr="00960F5F">
        <w:rPr>
          <w:rFonts w:ascii="Cambria" w:eastAsia="Times New Roman" w:hAnsi="Cambria" w:cs="Times New Roman"/>
        </w:rPr>
        <w:t>arbitrase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memutuskan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sengketa</w:t>
      </w:r>
      <w:proofErr w:type="spellEnd"/>
      <w:r w:rsidRPr="00960F5F">
        <w:rPr>
          <w:rFonts w:ascii="Cambria" w:eastAsia="Times New Roman" w:hAnsi="Cambria" w:cs="Times New Roman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</w:rPr>
        <w:t>kegiatan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usaha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menurut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, dan hakim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peradilan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memeriksa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mengadili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serta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menyelesaikan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perkara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berkaitan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mempergunakan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prinsip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kompilasi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tersebut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sebagai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pedoman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Konsekuensinya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praktik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jual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beli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merugikan</w:t>
      </w:r>
      <w:proofErr w:type="spellEnd"/>
      <w:r w:rsidRPr="00960F5F">
        <w:rPr>
          <w:rFonts w:ascii="Cambria" w:eastAsia="Times New Roman" w:hAnsi="Cambria" w:cs="Times New Roman"/>
        </w:rPr>
        <w:t xml:space="preserve"> salah </w:t>
      </w:r>
      <w:proofErr w:type="spellStart"/>
      <w:r w:rsidRPr="00960F5F">
        <w:rPr>
          <w:rFonts w:ascii="Cambria" w:eastAsia="Times New Roman" w:hAnsi="Cambria" w:cs="Times New Roman"/>
        </w:rPr>
        <w:t>satu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pihak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memiliki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jalur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penyelesaian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baik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melalui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gugatan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ganti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rugi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maupun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melalui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pembatalan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akad</w:t>
      </w:r>
      <w:proofErr w:type="spellEnd"/>
      <w:r w:rsidRPr="00960F5F">
        <w:rPr>
          <w:rFonts w:ascii="Cambria" w:eastAsia="Times New Roman" w:hAnsi="Cambria" w:cs="Times New Roman"/>
        </w:rPr>
        <w:t>.</w:t>
      </w:r>
      <w:r w:rsidR="00B21810">
        <w:rPr>
          <w:rStyle w:val="FootnoteReference"/>
          <w:rFonts w:ascii="Cambria" w:eastAsia="Times New Roman" w:hAnsi="Cambria" w:cs="Times New Roman"/>
        </w:rPr>
        <w:footnoteReference w:id="10"/>
      </w:r>
    </w:p>
    <w:p w14:paraId="4D284A52" w14:textId="77777777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</w:rPr>
      </w:pPr>
      <w:proofErr w:type="spellStart"/>
      <w:r w:rsidRPr="00960F5F">
        <w:rPr>
          <w:rFonts w:ascii="Cambria" w:eastAsia="Times New Roman" w:hAnsi="Cambria" w:cs="Times New Roman"/>
        </w:rPr>
        <w:t>Desa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Beleka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Kecamatan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Praya</w:t>
      </w:r>
      <w:proofErr w:type="spellEnd"/>
      <w:r w:rsidRPr="00960F5F">
        <w:rPr>
          <w:rFonts w:ascii="Cambria" w:eastAsia="Times New Roman" w:hAnsi="Cambria" w:cs="Times New Roman"/>
        </w:rPr>
        <w:t xml:space="preserve"> Timur, </w:t>
      </w:r>
      <w:proofErr w:type="spellStart"/>
      <w:r w:rsidRPr="00960F5F">
        <w:rPr>
          <w:rFonts w:ascii="Cambria" w:eastAsia="Times New Roman" w:hAnsi="Cambria" w:cs="Times New Roman"/>
        </w:rPr>
        <w:t>Kabupaten</w:t>
      </w:r>
      <w:proofErr w:type="spellEnd"/>
      <w:r w:rsidRPr="00960F5F">
        <w:rPr>
          <w:rFonts w:ascii="Cambria" w:eastAsia="Times New Roman" w:hAnsi="Cambria" w:cs="Times New Roman"/>
        </w:rPr>
        <w:t xml:space="preserve"> Lombok Tengah, </w:t>
      </w:r>
      <w:proofErr w:type="spellStart"/>
      <w:r w:rsidRPr="00960F5F">
        <w:rPr>
          <w:rFonts w:ascii="Cambria" w:eastAsia="Times New Roman" w:hAnsi="Cambria" w:cs="Times New Roman"/>
        </w:rPr>
        <w:t>merupakan</w:t>
      </w:r>
      <w:proofErr w:type="spellEnd"/>
      <w:r w:rsidRPr="00960F5F">
        <w:rPr>
          <w:rFonts w:ascii="Cambria" w:eastAsia="Times New Roman" w:hAnsi="Cambria" w:cs="Times New Roman"/>
        </w:rPr>
        <w:t xml:space="preserve"> wilayah yang </w:t>
      </w:r>
      <w:proofErr w:type="spellStart"/>
      <w:r w:rsidRPr="00960F5F">
        <w:rPr>
          <w:rFonts w:ascii="Cambria" w:eastAsia="Times New Roman" w:hAnsi="Cambria" w:cs="Times New Roman"/>
        </w:rPr>
        <w:t>relevan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mengkaji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persoalan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ini</w:t>
      </w:r>
      <w:proofErr w:type="spellEnd"/>
      <w:r w:rsidRPr="00960F5F">
        <w:rPr>
          <w:rFonts w:ascii="Cambria" w:eastAsia="Times New Roman" w:hAnsi="Cambria" w:cs="Times New Roman"/>
        </w:rPr>
        <w:t xml:space="preserve">. Sebagian </w:t>
      </w:r>
      <w:proofErr w:type="spellStart"/>
      <w:r w:rsidRPr="00960F5F">
        <w:rPr>
          <w:rFonts w:ascii="Cambria" w:eastAsia="Times New Roman" w:hAnsi="Cambria" w:cs="Times New Roman"/>
        </w:rPr>
        <w:t>besar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masyarakatnya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memenuhi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kebutuhan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hidup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sehari-hari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hasil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pertanian</w:t>
      </w:r>
      <w:proofErr w:type="spellEnd"/>
      <w:r w:rsidRPr="00960F5F">
        <w:rPr>
          <w:rFonts w:ascii="Cambria" w:eastAsia="Times New Roman" w:hAnsi="Cambria" w:cs="Times New Roman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meningkatkan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pendapatan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hasil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pertanian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mereka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memerlukan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guna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merawat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lahan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sehingga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menghasilkan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panen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melimpah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Desa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memiliki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lahan</w:t>
      </w:r>
      <w:proofErr w:type="spellEnd"/>
      <w:r w:rsidRPr="00960F5F">
        <w:rPr>
          <w:rFonts w:ascii="Cambria" w:eastAsia="Times New Roman" w:hAnsi="Cambria" w:cs="Times New Roman"/>
        </w:rPr>
        <w:t xml:space="preserve"> sawah </w:t>
      </w:r>
      <w:proofErr w:type="spellStart"/>
      <w:r w:rsidRPr="00960F5F">
        <w:rPr>
          <w:rFonts w:ascii="Cambria" w:eastAsia="Times New Roman" w:hAnsi="Cambria" w:cs="Times New Roman"/>
        </w:rPr>
        <w:t>irigasi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seluas</w:t>
      </w:r>
      <w:proofErr w:type="spellEnd"/>
      <w:r w:rsidRPr="00960F5F">
        <w:rPr>
          <w:rFonts w:ascii="Cambria" w:eastAsia="Times New Roman" w:hAnsi="Cambria" w:cs="Times New Roman"/>
        </w:rPr>
        <w:t xml:space="preserve"> 366 </w:t>
      </w:r>
      <w:proofErr w:type="spellStart"/>
      <w:r w:rsidRPr="00960F5F">
        <w:rPr>
          <w:rFonts w:ascii="Cambria" w:eastAsia="Times New Roman" w:hAnsi="Cambria" w:cs="Times New Roman"/>
        </w:rPr>
        <w:t>hektare</w:t>
      </w:r>
      <w:proofErr w:type="spellEnd"/>
      <w:r w:rsidRPr="00960F5F">
        <w:rPr>
          <w:rFonts w:ascii="Cambria" w:eastAsia="Times New Roman" w:hAnsi="Cambria" w:cs="Times New Roman"/>
        </w:rPr>
        <w:t xml:space="preserve">, sawah </w:t>
      </w:r>
      <w:proofErr w:type="spellStart"/>
      <w:r w:rsidRPr="00960F5F">
        <w:rPr>
          <w:rFonts w:ascii="Cambria" w:eastAsia="Times New Roman" w:hAnsi="Cambria" w:cs="Times New Roman"/>
        </w:rPr>
        <w:t>setengah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irigasi</w:t>
      </w:r>
      <w:proofErr w:type="spellEnd"/>
      <w:r w:rsidRPr="00960F5F">
        <w:rPr>
          <w:rFonts w:ascii="Cambria" w:eastAsia="Times New Roman" w:hAnsi="Cambria" w:cs="Times New Roman"/>
        </w:rPr>
        <w:t xml:space="preserve"> 327 </w:t>
      </w:r>
      <w:proofErr w:type="spellStart"/>
      <w:r w:rsidRPr="00960F5F">
        <w:rPr>
          <w:rFonts w:ascii="Cambria" w:eastAsia="Times New Roman" w:hAnsi="Cambria" w:cs="Times New Roman"/>
        </w:rPr>
        <w:t>hektare</w:t>
      </w:r>
      <w:proofErr w:type="spellEnd"/>
      <w:r w:rsidRPr="00960F5F">
        <w:rPr>
          <w:rFonts w:ascii="Cambria" w:eastAsia="Times New Roman" w:hAnsi="Cambria" w:cs="Times New Roman"/>
        </w:rPr>
        <w:t xml:space="preserve">, dan sawah </w:t>
      </w:r>
      <w:proofErr w:type="spellStart"/>
      <w:r w:rsidRPr="00960F5F">
        <w:rPr>
          <w:rFonts w:ascii="Cambria" w:eastAsia="Times New Roman" w:hAnsi="Cambria" w:cs="Times New Roman"/>
        </w:rPr>
        <w:t>tadah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hujan</w:t>
      </w:r>
      <w:proofErr w:type="spellEnd"/>
      <w:r w:rsidRPr="00960F5F">
        <w:rPr>
          <w:rFonts w:ascii="Cambria" w:eastAsia="Times New Roman" w:hAnsi="Cambria" w:cs="Times New Roman"/>
        </w:rPr>
        <w:t xml:space="preserve"> 107 </w:t>
      </w:r>
      <w:proofErr w:type="spellStart"/>
      <w:r w:rsidRPr="00960F5F">
        <w:rPr>
          <w:rFonts w:ascii="Cambria" w:eastAsia="Times New Roman" w:hAnsi="Cambria" w:cs="Times New Roman"/>
        </w:rPr>
        <w:t>hektare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serta</w:t>
      </w:r>
      <w:proofErr w:type="spellEnd"/>
      <w:r w:rsidRPr="00960F5F">
        <w:rPr>
          <w:rFonts w:ascii="Cambria" w:eastAsia="Times New Roman" w:hAnsi="Cambria" w:cs="Times New Roman"/>
        </w:rPr>
        <w:t xml:space="preserve"> 24 </w:t>
      </w:r>
      <w:proofErr w:type="spellStart"/>
      <w:r w:rsidRPr="00960F5F">
        <w:rPr>
          <w:rFonts w:ascii="Cambria" w:eastAsia="Times New Roman" w:hAnsi="Cambria" w:cs="Times New Roman"/>
        </w:rPr>
        <w:t>kelompok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tani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sebagai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kelembagaan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petani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aktif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Namun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penjualan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harga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terlalu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tinggi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menyulitkan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masyarakat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membeli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seharusnya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disubsidi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pemerintah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Berdasarkan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keterangan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diperoleh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lapangan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sekitar</w:t>
      </w:r>
      <w:proofErr w:type="spellEnd"/>
      <w:r w:rsidRPr="00960F5F">
        <w:rPr>
          <w:rFonts w:ascii="Cambria" w:eastAsia="Times New Roman" w:hAnsi="Cambria" w:cs="Times New Roman"/>
        </w:rPr>
        <w:t xml:space="preserve"> 20 </w:t>
      </w:r>
      <w:proofErr w:type="spellStart"/>
      <w:r w:rsidRPr="00960F5F">
        <w:rPr>
          <w:rFonts w:ascii="Cambria" w:eastAsia="Times New Roman" w:hAnsi="Cambria" w:cs="Times New Roman"/>
        </w:rPr>
        <w:t>kelompok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tani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Desa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Beleka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membeli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atas</w:t>
      </w:r>
      <w:proofErr w:type="spellEnd"/>
      <w:r w:rsidRPr="00960F5F">
        <w:rPr>
          <w:rFonts w:ascii="Cambria" w:eastAsia="Times New Roman" w:hAnsi="Cambria" w:cs="Times New Roman"/>
        </w:rPr>
        <w:t xml:space="preserve"> HET. </w:t>
      </w:r>
      <w:proofErr w:type="spellStart"/>
      <w:r w:rsidRPr="00960F5F">
        <w:rPr>
          <w:rFonts w:ascii="Cambria" w:eastAsia="Times New Roman" w:hAnsi="Cambria" w:cs="Times New Roman"/>
        </w:rPr>
        <w:t>Praktik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ketidakjujuran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jual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memang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banyak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dijumpai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kehidupan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masyarakat</w:t>
      </w:r>
      <w:proofErr w:type="spellEnd"/>
      <w:r w:rsidRPr="00960F5F">
        <w:rPr>
          <w:rFonts w:ascii="Cambria" w:eastAsia="Times New Roman" w:hAnsi="Cambria" w:cs="Times New Roman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</w:rPr>
        <w:t>tidak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sedikit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oknum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menjual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subsidi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luar</w:t>
      </w:r>
      <w:proofErr w:type="spellEnd"/>
      <w:r w:rsidRPr="00960F5F">
        <w:rPr>
          <w:rFonts w:ascii="Cambria" w:eastAsia="Times New Roman" w:hAnsi="Cambria" w:cs="Times New Roman"/>
        </w:rPr>
        <w:t xml:space="preserve"> HET </w:t>
      </w:r>
      <w:proofErr w:type="spellStart"/>
      <w:r w:rsidRPr="00960F5F">
        <w:rPr>
          <w:rFonts w:ascii="Cambria" w:eastAsia="Times New Roman" w:hAnsi="Cambria" w:cs="Times New Roman"/>
        </w:rPr>
        <w:t>sehingga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petani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seharusnya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memperoleh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keringanan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pemerintah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justru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membeli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harga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tidak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jauh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berbeda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harga</w:t>
      </w:r>
      <w:proofErr w:type="spellEnd"/>
      <w:r w:rsidRPr="00960F5F">
        <w:rPr>
          <w:rFonts w:ascii="Cambria" w:eastAsia="Times New Roman" w:hAnsi="Cambria" w:cs="Times New Roman"/>
        </w:rPr>
        <w:t xml:space="preserve"> non-</w:t>
      </w:r>
      <w:proofErr w:type="spellStart"/>
      <w:r w:rsidRPr="00960F5F">
        <w:rPr>
          <w:rFonts w:ascii="Cambria" w:eastAsia="Times New Roman" w:hAnsi="Cambria" w:cs="Times New Roman"/>
        </w:rPr>
        <w:t>subsidi</w:t>
      </w:r>
      <w:proofErr w:type="spellEnd"/>
      <w:r w:rsidRPr="00960F5F">
        <w:rPr>
          <w:rFonts w:ascii="Cambria" w:eastAsia="Times New Roman" w:hAnsi="Cambria" w:cs="Times New Roman"/>
        </w:rPr>
        <w:t>.</w:t>
      </w:r>
    </w:p>
    <w:p w14:paraId="1DB81A89" w14:textId="4AE80F4E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</w:rPr>
      </w:pPr>
      <w:proofErr w:type="spellStart"/>
      <w:r w:rsidRPr="00960F5F">
        <w:rPr>
          <w:rFonts w:ascii="Cambria" w:eastAsia="Times New Roman" w:hAnsi="Cambria" w:cs="Times New Roman"/>
        </w:rPr>
        <w:t>Sejumlah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penelitian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terdahulu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mengkaji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persoalan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berdekatan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Penelitian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mengenai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sistem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distribusi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Desa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Bantarkawung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Kecamatan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Bantarkawung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Kabupaten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Brebes</w:t>
      </w:r>
      <w:proofErr w:type="spellEnd"/>
      <w:r w:rsidRPr="00960F5F">
        <w:rPr>
          <w:rFonts w:ascii="Cambria" w:eastAsia="Times New Roman" w:hAnsi="Cambria" w:cs="Times New Roman"/>
        </w:rPr>
        <w:t xml:space="preserve">, yang </w:t>
      </w:r>
      <w:proofErr w:type="spellStart"/>
      <w:r w:rsidRPr="00960F5F">
        <w:rPr>
          <w:rFonts w:ascii="Cambria" w:eastAsia="Times New Roman" w:hAnsi="Cambria" w:cs="Times New Roman"/>
        </w:rPr>
        <w:t>menggunakan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penelitian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lapangan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jenis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kualitatif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teknik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observasi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dokumentasi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serta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wawancara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menemukan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bahwa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distribusi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berlangsung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melalui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tahap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sosialisasi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penyaluran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penyusunan</w:t>
      </w:r>
      <w:proofErr w:type="spellEnd"/>
      <w:r w:rsidRPr="00960F5F">
        <w:rPr>
          <w:rFonts w:ascii="Cambria" w:eastAsia="Times New Roman" w:hAnsi="Cambria" w:cs="Times New Roman"/>
        </w:rPr>
        <w:t xml:space="preserve"> RDKK, </w:t>
      </w:r>
      <w:proofErr w:type="spellStart"/>
      <w:r w:rsidRPr="00960F5F">
        <w:rPr>
          <w:rFonts w:ascii="Cambria" w:eastAsia="Times New Roman" w:hAnsi="Cambria" w:cs="Times New Roman"/>
        </w:rPr>
        <w:t>pendistribusian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berdasarkan</w:t>
      </w:r>
      <w:proofErr w:type="spellEnd"/>
      <w:r w:rsidRPr="00960F5F">
        <w:rPr>
          <w:rFonts w:ascii="Cambria" w:eastAsia="Times New Roman" w:hAnsi="Cambria" w:cs="Times New Roman"/>
        </w:rPr>
        <w:t xml:space="preserve"> RDKK, dan </w:t>
      </w:r>
      <w:proofErr w:type="spellStart"/>
      <w:r w:rsidRPr="00960F5F">
        <w:rPr>
          <w:rFonts w:ascii="Cambria" w:eastAsia="Times New Roman" w:hAnsi="Cambria" w:cs="Times New Roman"/>
        </w:rPr>
        <w:t>pengawasan</w:t>
      </w:r>
      <w:proofErr w:type="spellEnd"/>
      <w:r w:rsidRPr="00960F5F">
        <w:rPr>
          <w:rFonts w:ascii="Cambria" w:eastAsia="Times New Roman" w:hAnsi="Cambria" w:cs="Times New Roman"/>
        </w:rPr>
        <w:t xml:space="preserve"> oleh Dinas </w:t>
      </w:r>
      <w:proofErr w:type="spellStart"/>
      <w:r w:rsidRPr="00960F5F">
        <w:rPr>
          <w:rFonts w:ascii="Cambria" w:eastAsia="Times New Roman" w:hAnsi="Cambria" w:cs="Times New Roman"/>
        </w:rPr>
        <w:t>Perdagangan</w:t>
      </w:r>
      <w:proofErr w:type="spellEnd"/>
      <w:r w:rsidRPr="00960F5F">
        <w:rPr>
          <w:rFonts w:ascii="Cambria" w:eastAsia="Times New Roman" w:hAnsi="Cambria" w:cs="Times New Roman"/>
        </w:rPr>
        <w:t xml:space="preserve">, Dinas </w:t>
      </w:r>
      <w:proofErr w:type="spellStart"/>
      <w:r w:rsidRPr="00960F5F">
        <w:rPr>
          <w:rFonts w:ascii="Cambria" w:eastAsia="Times New Roman" w:hAnsi="Cambria" w:cs="Times New Roman"/>
        </w:rPr>
        <w:t>Pertanian</w:t>
      </w:r>
      <w:proofErr w:type="spellEnd"/>
      <w:r w:rsidRPr="00960F5F">
        <w:rPr>
          <w:rFonts w:ascii="Cambria" w:eastAsia="Times New Roman" w:hAnsi="Cambria" w:cs="Times New Roman"/>
        </w:rPr>
        <w:t xml:space="preserve">, distributor, </w:t>
      </w:r>
      <w:proofErr w:type="spellStart"/>
      <w:r w:rsidRPr="00960F5F">
        <w:rPr>
          <w:rFonts w:ascii="Cambria" w:eastAsia="Times New Roman" w:hAnsi="Cambria" w:cs="Times New Roman"/>
        </w:rPr>
        <w:t>serta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masyarakat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Penyimpangan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terjadi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meliputi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penyaluran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kepada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petani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lahan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atas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dua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hektare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penjualan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atas</w:t>
      </w:r>
      <w:proofErr w:type="spellEnd"/>
      <w:r w:rsidRPr="00960F5F">
        <w:rPr>
          <w:rFonts w:ascii="Cambria" w:eastAsia="Times New Roman" w:hAnsi="Cambria" w:cs="Times New Roman"/>
        </w:rPr>
        <w:t xml:space="preserve"> HET, dan </w:t>
      </w:r>
      <w:proofErr w:type="spellStart"/>
      <w:r w:rsidRPr="00960F5F">
        <w:rPr>
          <w:rFonts w:ascii="Cambria" w:eastAsia="Times New Roman" w:hAnsi="Cambria" w:cs="Times New Roman"/>
        </w:rPr>
        <w:t>kelangkaan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akibat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penggunaan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berlebih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karena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tidak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menerapkan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sistem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pemupukan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berimbang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pandangan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Islam, </w:t>
      </w:r>
      <w:proofErr w:type="spellStart"/>
      <w:r w:rsidRPr="00960F5F">
        <w:rPr>
          <w:rFonts w:ascii="Cambria" w:eastAsia="Times New Roman" w:hAnsi="Cambria" w:cs="Times New Roman"/>
        </w:rPr>
        <w:t>sistem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distribusi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tersebut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dinilai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bertentangan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prinsip-prinsip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distribusi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Islam, </w:t>
      </w:r>
      <w:proofErr w:type="spellStart"/>
      <w:r w:rsidRPr="00960F5F">
        <w:rPr>
          <w:rFonts w:ascii="Cambria" w:eastAsia="Times New Roman" w:hAnsi="Cambria" w:cs="Times New Roman"/>
        </w:rPr>
        <w:t>khususnya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prinsip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kebebasan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keadilan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Penelitian</w:t>
      </w:r>
      <w:proofErr w:type="spellEnd"/>
      <w:r w:rsidRPr="00960F5F">
        <w:rPr>
          <w:rFonts w:ascii="Cambria" w:eastAsia="Times New Roman" w:hAnsi="Cambria" w:cs="Times New Roman"/>
        </w:rPr>
        <w:t xml:space="preserve"> lain</w:t>
      </w:r>
      <w:r w:rsidR="00B21810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mengenai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jual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Desa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Branggahan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Kecamatan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Ngadiluwih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Kabupaten</w:t>
      </w:r>
      <w:proofErr w:type="spellEnd"/>
      <w:r w:rsidRPr="00960F5F">
        <w:rPr>
          <w:rFonts w:ascii="Cambria" w:eastAsia="Times New Roman" w:hAnsi="Cambria" w:cs="Times New Roman"/>
        </w:rPr>
        <w:t xml:space="preserve"> Kediri, </w:t>
      </w:r>
      <w:proofErr w:type="spellStart"/>
      <w:r w:rsidRPr="00960F5F">
        <w:rPr>
          <w:rFonts w:ascii="Cambria" w:eastAsia="Times New Roman" w:hAnsi="Cambria" w:cs="Times New Roman"/>
        </w:rPr>
        <w:t>menemukan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praktik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paketan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membuat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petani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harus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membeli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tidak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lastRenderedPageBreak/>
        <w:t>dibutuhkan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sehingga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petani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mengeluarkan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biaya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lebih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besar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Ditinjau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dari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Islam, </w:t>
      </w:r>
      <w:proofErr w:type="spellStart"/>
      <w:r w:rsidRPr="00960F5F">
        <w:rPr>
          <w:rFonts w:ascii="Cambria" w:eastAsia="Times New Roman" w:hAnsi="Cambria" w:cs="Times New Roman"/>
        </w:rPr>
        <w:t>jual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bersyarat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semacam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itu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dinilai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selama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mengandung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manfaat</w:t>
      </w:r>
      <w:proofErr w:type="spellEnd"/>
      <w:r w:rsidRPr="00960F5F">
        <w:rPr>
          <w:rFonts w:ascii="Cambria" w:eastAsia="Times New Roman" w:hAnsi="Cambria" w:cs="Times New Roman"/>
        </w:rPr>
        <w:t>.</w:t>
      </w:r>
    </w:p>
    <w:p w14:paraId="3ADEBF14" w14:textId="77777777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</w:rPr>
      </w:pPr>
      <w:proofErr w:type="spellStart"/>
      <w:r w:rsidRPr="00960F5F">
        <w:rPr>
          <w:rFonts w:ascii="Cambria" w:eastAsia="Times New Roman" w:hAnsi="Cambria" w:cs="Times New Roman"/>
        </w:rPr>
        <w:t>Kedua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penelitian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tersebut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sama-sama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menggunakan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metodologi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kualitatif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pendekatan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deskriptif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tetapi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perhatiannya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tertuju</w:t>
      </w:r>
      <w:proofErr w:type="spellEnd"/>
      <w:r w:rsidRPr="00960F5F">
        <w:rPr>
          <w:rFonts w:ascii="Cambria" w:eastAsia="Times New Roman" w:hAnsi="Cambria" w:cs="Times New Roman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</w:rPr>
        <w:t>sistem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distribusi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pola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paketan</w:t>
      </w:r>
      <w:proofErr w:type="spellEnd"/>
      <w:r w:rsidRPr="00960F5F">
        <w:rPr>
          <w:rFonts w:ascii="Cambria" w:eastAsia="Times New Roman" w:hAnsi="Cambria" w:cs="Times New Roman"/>
        </w:rPr>
        <w:t xml:space="preserve">. Yang </w:t>
      </w:r>
      <w:proofErr w:type="spellStart"/>
      <w:r w:rsidRPr="00960F5F">
        <w:rPr>
          <w:rFonts w:ascii="Cambria" w:eastAsia="Times New Roman" w:hAnsi="Cambria" w:cs="Times New Roman"/>
        </w:rPr>
        <w:t>belum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banyak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dijelaskan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adalah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bagaimana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praktik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penjualan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atas</w:t>
      </w:r>
      <w:proofErr w:type="spellEnd"/>
      <w:r w:rsidRPr="00960F5F">
        <w:rPr>
          <w:rFonts w:ascii="Cambria" w:eastAsia="Times New Roman" w:hAnsi="Cambria" w:cs="Times New Roman"/>
        </w:rPr>
        <w:t xml:space="preserve"> HET </w:t>
      </w:r>
      <w:proofErr w:type="spellStart"/>
      <w:r w:rsidRPr="00960F5F">
        <w:rPr>
          <w:rFonts w:ascii="Cambria" w:eastAsia="Times New Roman" w:hAnsi="Cambria" w:cs="Times New Roman"/>
        </w:rPr>
        <w:t>berlangsung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kaitannya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kelemahan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perlindungan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bagi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pembeli</w:t>
      </w:r>
      <w:proofErr w:type="spellEnd"/>
      <w:r w:rsidRPr="00960F5F">
        <w:rPr>
          <w:rFonts w:ascii="Cambria" w:eastAsia="Times New Roman" w:hAnsi="Cambria" w:cs="Times New Roman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</w:rPr>
        <w:t>bagaimana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praktik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itu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dinilai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ketika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diletakkan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kerangka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secara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utuh</w:t>
      </w:r>
      <w:proofErr w:type="spellEnd"/>
      <w:r w:rsidRPr="00960F5F">
        <w:rPr>
          <w:rFonts w:ascii="Cambria" w:eastAsia="Times New Roman" w:hAnsi="Cambria" w:cs="Times New Roman"/>
        </w:rPr>
        <w:t xml:space="preserve"> — </w:t>
      </w:r>
      <w:proofErr w:type="spellStart"/>
      <w:r w:rsidRPr="00960F5F">
        <w:rPr>
          <w:rFonts w:ascii="Cambria" w:eastAsia="Times New Roman" w:hAnsi="Cambria" w:cs="Times New Roman"/>
        </w:rPr>
        <w:t>bukan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hanya</w:t>
      </w:r>
      <w:proofErr w:type="spellEnd"/>
      <w:r w:rsidRPr="00960F5F">
        <w:rPr>
          <w:rFonts w:ascii="Cambria" w:eastAsia="Times New Roman" w:hAnsi="Cambria" w:cs="Times New Roman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</w:rPr>
        <w:t>prinsip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distribusi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tetapi</w:t>
      </w:r>
      <w:proofErr w:type="spellEnd"/>
      <w:r w:rsidRPr="00960F5F">
        <w:rPr>
          <w:rFonts w:ascii="Cambria" w:eastAsia="Times New Roman" w:hAnsi="Cambria" w:cs="Times New Roman"/>
        </w:rPr>
        <w:t xml:space="preserve"> juga pada </w:t>
      </w:r>
      <w:proofErr w:type="spellStart"/>
      <w:r w:rsidRPr="00960F5F">
        <w:rPr>
          <w:rFonts w:ascii="Cambria" w:eastAsia="Times New Roman" w:hAnsi="Cambria" w:cs="Times New Roman"/>
        </w:rPr>
        <w:t>asas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kerelaan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kecurangan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harga</w:t>
      </w:r>
      <w:proofErr w:type="spellEnd"/>
      <w:r w:rsidRPr="00960F5F">
        <w:rPr>
          <w:rFonts w:ascii="Cambria" w:eastAsia="Times New Roman" w:hAnsi="Cambria" w:cs="Times New Roman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</w:rPr>
        <w:t>hak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pilih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pembeli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Penelitian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mengisi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celah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tersebut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dengan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menautkan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tiga</w:t>
      </w:r>
      <w:proofErr w:type="spellEnd"/>
      <w:r w:rsidRPr="00960F5F">
        <w:rPr>
          <w:rFonts w:ascii="Cambria" w:eastAsia="Times New Roman" w:hAnsi="Cambria" w:cs="Times New Roman"/>
        </w:rPr>
        <w:t xml:space="preserve"> lapis </w:t>
      </w:r>
      <w:proofErr w:type="spellStart"/>
      <w:r w:rsidRPr="00960F5F">
        <w:rPr>
          <w:rFonts w:ascii="Cambria" w:eastAsia="Times New Roman" w:hAnsi="Cambria" w:cs="Times New Roman"/>
        </w:rPr>
        <w:t>analisis</w:t>
      </w:r>
      <w:proofErr w:type="spellEnd"/>
      <w:r w:rsidRPr="00960F5F">
        <w:rPr>
          <w:rFonts w:ascii="Cambria" w:eastAsia="Times New Roman" w:hAnsi="Cambria" w:cs="Times New Roman"/>
        </w:rPr>
        <w:t xml:space="preserve">: </w:t>
      </w:r>
      <w:proofErr w:type="spellStart"/>
      <w:r w:rsidRPr="00960F5F">
        <w:rPr>
          <w:rFonts w:ascii="Cambria" w:eastAsia="Times New Roman" w:hAnsi="Cambria" w:cs="Times New Roman"/>
        </w:rPr>
        <w:t>praktik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lapangan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bentuk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perlindungan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tersedia</w:t>
      </w:r>
      <w:proofErr w:type="spellEnd"/>
      <w:r w:rsidRPr="00960F5F">
        <w:rPr>
          <w:rFonts w:ascii="Cambria" w:eastAsia="Times New Roman" w:hAnsi="Cambria" w:cs="Times New Roman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</w:rPr>
        <w:t>tinjauan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atas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praktik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tersebut</w:t>
      </w:r>
      <w:proofErr w:type="spellEnd"/>
      <w:r w:rsidRPr="00960F5F">
        <w:rPr>
          <w:rFonts w:ascii="Cambria" w:eastAsia="Times New Roman" w:hAnsi="Cambria" w:cs="Times New Roman"/>
        </w:rPr>
        <w:t>.</w:t>
      </w:r>
    </w:p>
    <w:p w14:paraId="3C5AF39A" w14:textId="0E553CC8" w:rsidR="00E92010" w:rsidRPr="007A5A50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</w:rPr>
      </w:pPr>
      <w:proofErr w:type="spellStart"/>
      <w:r w:rsidRPr="00960F5F">
        <w:rPr>
          <w:rFonts w:ascii="Cambria" w:eastAsia="Times New Roman" w:hAnsi="Cambria" w:cs="Times New Roman"/>
        </w:rPr>
        <w:t>Berdasarkan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uraian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tersebut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penelitian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bertujuan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mengetahui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praktik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jual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luar</w:t>
      </w:r>
      <w:proofErr w:type="spellEnd"/>
      <w:r w:rsidRPr="00960F5F">
        <w:rPr>
          <w:rFonts w:ascii="Cambria" w:eastAsia="Times New Roman" w:hAnsi="Cambria" w:cs="Times New Roman"/>
        </w:rPr>
        <w:t xml:space="preserve"> HET di </w:t>
      </w:r>
      <w:proofErr w:type="spellStart"/>
      <w:r w:rsidRPr="00960F5F">
        <w:rPr>
          <w:rFonts w:ascii="Cambria" w:eastAsia="Times New Roman" w:hAnsi="Cambria" w:cs="Times New Roman"/>
        </w:rPr>
        <w:t>Desa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Beleka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Kecamatan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Praya</w:t>
      </w:r>
      <w:proofErr w:type="spellEnd"/>
      <w:r w:rsidRPr="00960F5F">
        <w:rPr>
          <w:rFonts w:ascii="Cambria" w:eastAsia="Times New Roman" w:hAnsi="Cambria" w:cs="Times New Roman"/>
        </w:rPr>
        <w:t xml:space="preserve"> Timur,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mengetahui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perlindungan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terhadap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pembeli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luar</w:t>
      </w:r>
      <w:proofErr w:type="spellEnd"/>
      <w:r w:rsidRPr="00960F5F">
        <w:rPr>
          <w:rFonts w:ascii="Cambria" w:eastAsia="Times New Roman" w:hAnsi="Cambria" w:cs="Times New Roman"/>
        </w:rPr>
        <w:t xml:space="preserve"> HET, dan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menganalisis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terhadap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praktik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tersebut</w:t>
      </w:r>
      <w:proofErr w:type="spellEnd"/>
      <w:r w:rsidRPr="00960F5F">
        <w:rPr>
          <w:rFonts w:ascii="Cambria" w:eastAsia="Times New Roman" w:hAnsi="Cambria" w:cs="Times New Roman"/>
        </w:rPr>
        <w:t xml:space="preserve">. Adapun </w:t>
      </w:r>
      <w:proofErr w:type="spellStart"/>
      <w:r w:rsidRPr="00960F5F">
        <w:rPr>
          <w:rFonts w:ascii="Cambria" w:eastAsia="Times New Roman" w:hAnsi="Cambria" w:cs="Times New Roman"/>
        </w:rPr>
        <w:t>rumusan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masalah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penelitian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adalah</w:t>
      </w:r>
      <w:proofErr w:type="spellEnd"/>
      <w:r w:rsidRPr="00960F5F">
        <w:rPr>
          <w:rFonts w:ascii="Cambria" w:eastAsia="Times New Roman" w:hAnsi="Cambria" w:cs="Times New Roman"/>
        </w:rPr>
        <w:t xml:space="preserve">: (1) </w:t>
      </w:r>
      <w:proofErr w:type="spellStart"/>
      <w:r w:rsidRPr="00960F5F">
        <w:rPr>
          <w:rFonts w:ascii="Cambria" w:eastAsia="Times New Roman" w:hAnsi="Cambria" w:cs="Times New Roman"/>
        </w:rPr>
        <w:t>bagaimana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praktik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jual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luar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harga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eceran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tertinggi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Desa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Beleka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Kecamatan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Praya</w:t>
      </w:r>
      <w:proofErr w:type="spellEnd"/>
      <w:r w:rsidRPr="00960F5F">
        <w:rPr>
          <w:rFonts w:ascii="Cambria" w:eastAsia="Times New Roman" w:hAnsi="Cambria" w:cs="Times New Roman"/>
        </w:rPr>
        <w:t xml:space="preserve"> Timur; (2) </w:t>
      </w:r>
      <w:proofErr w:type="spellStart"/>
      <w:r w:rsidRPr="00960F5F">
        <w:rPr>
          <w:rFonts w:ascii="Cambria" w:eastAsia="Times New Roman" w:hAnsi="Cambria" w:cs="Times New Roman"/>
        </w:rPr>
        <w:t>bagaimana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perlindungan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terhadap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pembeli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luar</w:t>
      </w:r>
      <w:proofErr w:type="spellEnd"/>
      <w:r w:rsidRPr="00960F5F">
        <w:rPr>
          <w:rFonts w:ascii="Cambria" w:eastAsia="Times New Roman" w:hAnsi="Cambria" w:cs="Times New Roman"/>
        </w:rPr>
        <w:t xml:space="preserve"> HET di </w:t>
      </w:r>
      <w:proofErr w:type="spellStart"/>
      <w:r w:rsidRPr="00960F5F">
        <w:rPr>
          <w:rFonts w:ascii="Cambria" w:eastAsia="Times New Roman" w:hAnsi="Cambria" w:cs="Times New Roman"/>
        </w:rPr>
        <w:t>Desa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Beleka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Kecamatan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Praya</w:t>
      </w:r>
      <w:proofErr w:type="spellEnd"/>
      <w:r w:rsidRPr="00960F5F">
        <w:rPr>
          <w:rFonts w:ascii="Cambria" w:eastAsia="Times New Roman" w:hAnsi="Cambria" w:cs="Times New Roman"/>
        </w:rPr>
        <w:t xml:space="preserve"> Timur; dan (3) </w:t>
      </w:r>
      <w:proofErr w:type="spellStart"/>
      <w:r w:rsidRPr="00960F5F">
        <w:rPr>
          <w:rFonts w:ascii="Cambria" w:eastAsia="Times New Roman" w:hAnsi="Cambria" w:cs="Times New Roman"/>
        </w:rPr>
        <w:t>bagaimana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tinjauan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terhadap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jual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pupuk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bersubsidi</w:t>
      </w:r>
      <w:proofErr w:type="spellEnd"/>
      <w:r w:rsidRPr="00960F5F">
        <w:rPr>
          <w:rFonts w:ascii="Cambria" w:eastAsia="Times New Roman" w:hAnsi="Cambria" w:cs="Times New Roman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</w:rPr>
        <w:t>luar</w:t>
      </w:r>
      <w:proofErr w:type="spellEnd"/>
      <w:r w:rsidRPr="00960F5F">
        <w:rPr>
          <w:rFonts w:ascii="Cambria" w:eastAsia="Times New Roman" w:hAnsi="Cambria" w:cs="Times New Roman"/>
        </w:rPr>
        <w:t xml:space="preserve"> HET di </w:t>
      </w:r>
      <w:proofErr w:type="spellStart"/>
      <w:r w:rsidRPr="00960F5F">
        <w:rPr>
          <w:rFonts w:ascii="Cambria" w:eastAsia="Times New Roman" w:hAnsi="Cambria" w:cs="Times New Roman"/>
        </w:rPr>
        <w:t>Desa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Beleka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Kecamatan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Praya</w:t>
      </w:r>
      <w:proofErr w:type="spellEnd"/>
      <w:r w:rsidRPr="00960F5F">
        <w:rPr>
          <w:rFonts w:ascii="Cambria" w:eastAsia="Times New Roman" w:hAnsi="Cambria" w:cs="Times New Roman"/>
        </w:rPr>
        <w:t xml:space="preserve"> Timur. </w:t>
      </w:r>
      <w:proofErr w:type="spellStart"/>
      <w:r w:rsidRPr="00960F5F">
        <w:rPr>
          <w:rFonts w:ascii="Cambria" w:eastAsia="Times New Roman" w:hAnsi="Cambria" w:cs="Times New Roman"/>
        </w:rPr>
        <w:t>Secara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teoritis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penelitian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diharapkan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memperkaya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referensi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mengenai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terhadap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jual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beli</w:t>
      </w:r>
      <w:proofErr w:type="spellEnd"/>
      <w:r w:rsidRPr="00960F5F">
        <w:rPr>
          <w:rFonts w:ascii="Cambria" w:eastAsia="Times New Roman" w:hAnsi="Cambria" w:cs="Times New Roman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</w:rPr>
        <w:t>menjadi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sumbangsih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ilmu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pengetahuan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bagi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peneliti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selanjutnya</w:t>
      </w:r>
      <w:proofErr w:type="spellEnd"/>
      <w:r w:rsidRPr="00960F5F">
        <w:rPr>
          <w:rFonts w:ascii="Cambria" w:eastAsia="Times New Roman" w:hAnsi="Cambria" w:cs="Times New Roman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</w:rPr>
        <w:t>Secara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praktis</w:t>
      </w:r>
      <w:proofErr w:type="spellEnd"/>
      <w:r w:rsidRPr="00960F5F">
        <w:rPr>
          <w:rFonts w:ascii="Cambria" w:eastAsia="Times New Roman" w:hAnsi="Cambria" w:cs="Times New Roman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</w:rPr>
        <w:t>penelitian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ini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diharapkan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menambah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wawasan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masyarakat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untuk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mengkaji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lebih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dalam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hukum-hukum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ekonomi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syariah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serta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membiasakan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pelaku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usaha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melakukan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jual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beli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sesuai</w:t>
      </w:r>
      <w:proofErr w:type="spellEnd"/>
      <w:r w:rsidRPr="00960F5F">
        <w:rPr>
          <w:rFonts w:ascii="Cambria" w:eastAsia="Times New Roman" w:hAnsi="Cambria" w:cs="Times New Roman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</w:rPr>
        <w:t>hukum</w:t>
      </w:r>
      <w:proofErr w:type="spellEnd"/>
      <w:r w:rsidRPr="00960F5F">
        <w:rPr>
          <w:rFonts w:ascii="Cambria" w:eastAsia="Times New Roman" w:hAnsi="Cambria" w:cs="Times New Roman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</w:rPr>
        <w:t>berlaku</w:t>
      </w:r>
      <w:proofErr w:type="spellEnd"/>
      <w:r w:rsidRPr="00960F5F">
        <w:rPr>
          <w:rFonts w:ascii="Cambria" w:eastAsia="Times New Roman" w:hAnsi="Cambria" w:cs="Times New Roman"/>
        </w:rPr>
        <w:t>.</w:t>
      </w:r>
    </w:p>
    <w:p w14:paraId="50381DF2" w14:textId="77777777" w:rsidR="00521155" w:rsidRPr="003A3A91" w:rsidRDefault="00521155" w:rsidP="00521155">
      <w:pPr>
        <w:spacing w:after="0" w:line="360" w:lineRule="auto"/>
        <w:jc w:val="both"/>
        <w:rPr>
          <w:rFonts w:ascii="Cambria" w:hAnsi="Cambria"/>
        </w:rPr>
      </w:pPr>
    </w:p>
    <w:p w14:paraId="3DBF9BE1" w14:textId="0FD99E8A" w:rsidR="00C10A1A" w:rsidRDefault="00A42C07" w:rsidP="00CF51B8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Kajian</w:t>
      </w:r>
      <w:r w:rsidR="00C10A1A">
        <w:rPr>
          <w:rFonts w:ascii="Cambria" w:hAnsi="Cambria"/>
          <w:b/>
          <w:bCs/>
        </w:rPr>
        <w:t xml:space="preserve"> Pustaka</w:t>
      </w:r>
    </w:p>
    <w:p w14:paraId="4E638A36" w14:textId="72205AF7" w:rsidR="00C705ED" w:rsidRDefault="00AC4D93" w:rsidP="00593F56">
      <w:pPr>
        <w:spacing w:after="0" w:line="360" w:lineRule="auto"/>
        <w:jc w:val="both"/>
        <w:rPr>
          <w:rFonts w:ascii="Cambria" w:eastAsia="Times New Roman" w:hAnsi="Cambria" w:cs="Times New Roman"/>
        </w:rPr>
      </w:pPr>
      <w:proofErr w:type="spellStart"/>
      <w:r w:rsidRPr="00AC4D93">
        <w:rPr>
          <w:rFonts w:ascii="Cambria" w:eastAsia="Times New Roman" w:hAnsi="Cambria" w:cs="Times New Roman"/>
        </w:rPr>
        <w:t>Jual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beli</w:t>
      </w:r>
      <w:proofErr w:type="spellEnd"/>
      <w:r w:rsidRPr="00AC4D93">
        <w:rPr>
          <w:rFonts w:ascii="Cambria" w:eastAsia="Times New Roman" w:hAnsi="Cambria" w:cs="Times New Roman"/>
        </w:rPr>
        <w:t xml:space="preserve"> (</w:t>
      </w:r>
      <w:proofErr w:type="spellStart"/>
      <w:r w:rsidRPr="00AC4D93">
        <w:rPr>
          <w:rFonts w:ascii="Cambria" w:eastAsia="Times New Roman" w:hAnsi="Cambria" w:cs="Times New Roman"/>
        </w:rPr>
        <w:t>ba'i</w:t>
      </w:r>
      <w:proofErr w:type="spellEnd"/>
      <w:r w:rsidRPr="00AC4D93">
        <w:rPr>
          <w:rFonts w:ascii="Cambria" w:eastAsia="Times New Roman" w:hAnsi="Cambria" w:cs="Times New Roman"/>
        </w:rPr>
        <w:t xml:space="preserve">) </w:t>
      </w:r>
      <w:proofErr w:type="spellStart"/>
      <w:r w:rsidRPr="00AC4D93">
        <w:rPr>
          <w:rFonts w:ascii="Cambria" w:eastAsia="Times New Roman" w:hAnsi="Cambria" w:cs="Times New Roman"/>
        </w:rPr>
        <w:t>dalam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konteks</w:t>
      </w:r>
      <w:proofErr w:type="spellEnd"/>
      <w:r w:rsidRPr="00AC4D93">
        <w:rPr>
          <w:rFonts w:ascii="Cambria" w:eastAsia="Times New Roman" w:hAnsi="Cambria" w:cs="Times New Roman"/>
        </w:rPr>
        <w:t xml:space="preserve"> Islam </w:t>
      </w:r>
      <w:proofErr w:type="spellStart"/>
      <w:r w:rsidRPr="00AC4D93">
        <w:rPr>
          <w:rFonts w:ascii="Cambria" w:eastAsia="Times New Roman" w:hAnsi="Cambria" w:cs="Times New Roman"/>
        </w:rPr>
        <w:t>merujuk</w:t>
      </w:r>
      <w:proofErr w:type="spellEnd"/>
      <w:r w:rsidRPr="00AC4D93">
        <w:rPr>
          <w:rFonts w:ascii="Cambria" w:eastAsia="Times New Roman" w:hAnsi="Cambria" w:cs="Times New Roman"/>
        </w:rPr>
        <w:t xml:space="preserve"> pada proses </w:t>
      </w:r>
      <w:proofErr w:type="spellStart"/>
      <w:r w:rsidRPr="00AC4D93">
        <w:rPr>
          <w:rFonts w:ascii="Cambria" w:eastAsia="Times New Roman" w:hAnsi="Cambria" w:cs="Times New Roman"/>
        </w:rPr>
        <w:t>pertukaran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atau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transaksi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barang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atau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jasa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antara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pihak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penjual</w:t>
      </w:r>
      <w:proofErr w:type="spellEnd"/>
      <w:r w:rsidRPr="00AC4D93">
        <w:rPr>
          <w:rFonts w:ascii="Cambria" w:eastAsia="Times New Roman" w:hAnsi="Cambria" w:cs="Times New Roman"/>
        </w:rPr>
        <w:t xml:space="preserve"> dan </w:t>
      </w:r>
      <w:proofErr w:type="spellStart"/>
      <w:r w:rsidRPr="00AC4D93">
        <w:rPr>
          <w:rFonts w:ascii="Cambria" w:eastAsia="Times New Roman" w:hAnsi="Cambria" w:cs="Times New Roman"/>
        </w:rPr>
        <w:t>pembeli</w:t>
      </w:r>
      <w:proofErr w:type="spellEnd"/>
      <w:r w:rsidRPr="00AC4D93">
        <w:rPr>
          <w:rFonts w:ascii="Cambria" w:eastAsia="Times New Roman" w:hAnsi="Cambria" w:cs="Times New Roman"/>
        </w:rPr>
        <w:t xml:space="preserve">. </w:t>
      </w:r>
      <w:proofErr w:type="spellStart"/>
      <w:r w:rsidRPr="00AC4D93">
        <w:rPr>
          <w:rFonts w:ascii="Cambria" w:eastAsia="Times New Roman" w:hAnsi="Cambria" w:cs="Times New Roman"/>
        </w:rPr>
        <w:t>Ini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adalah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aktivitas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ekonomi</w:t>
      </w:r>
      <w:proofErr w:type="spellEnd"/>
      <w:r w:rsidRPr="00AC4D93">
        <w:rPr>
          <w:rFonts w:ascii="Cambria" w:eastAsia="Times New Roman" w:hAnsi="Cambria" w:cs="Times New Roman"/>
        </w:rPr>
        <w:t xml:space="preserve"> yang </w:t>
      </w:r>
      <w:proofErr w:type="spellStart"/>
      <w:r w:rsidRPr="00AC4D93">
        <w:rPr>
          <w:rFonts w:ascii="Cambria" w:eastAsia="Times New Roman" w:hAnsi="Cambria" w:cs="Times New Roman"/>
        </w:rPr>
        <w:t>diatur</w:t>
      </w:r>
      <w:proofErr w:type="spellEnd"/>
      <w:r w:rsidRPr="00AC4D93">
        <w:rPr>
          <w:rFonts w:ascii="Cambria" w:eastAsia="Times New Roman" w:hAnsi="Cambria" w:cs="Times New Roman"/>
        </w:rPr>
        <w:t xml:space="preserve"> oleh </w:t>
      </w:r>
      <w:proofErr w:type="spellStart"/>
      <w:r w:rsidRPr="00AC4D93">
        <w:rPr>
          <w:rFonts w:ascii="Cambria" w:eastAsia="Times New Roman" w:hAnsi="Cambria" w:cs="Times New Roman"/>
        </w:rPr>
        <w:t>prinsip-prinsip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syariah</w:t>
      </w:r>
      <w:proofErr w:type="spellEnd"/>
      <w:r w:rsidRPr="00AC4D93">
        <w:rPr>
          <w:rFonts w:ascii="Cambria" w:eastAsia="Times New Roman" w:hAnsi="Cambria" w:cs="Times New Roman"/>
        </w:rPr>
        <w:t xml:space="preserve"> (</w:t>
      </w:r>
      <w:proofErr w:type="spellStart"/>
      <w:r w:rsidRPr="00AC4D93">
        <w:rPr>
          <w:rFonts w:ascii="Cambria" w:eastAsia="Times New Roman" w:hAnsi="Cambria" w:cs="Times New Roman"/>
        </w:rPr>
        <w:t>hukum</w:t>
      </w:r>
      <w:proofErr w:type="spellEnd"/>
      <w:r w:rsidRPr="00AC4D93">
        <w:rPr>
          <w:rFonts w:ascii="Cambria" w:eastAsia="Times New Roman" w:hAnsi="Cambria" w:cs="Times New Roman"/>
        </w:rPr>
        <w:t xml:space="preserve"> Islam). </w:t>
      </w:r>
      <w:proofErr w:type="spellStart"/>
      <w:r w:rsidRPr="00AC4D93">
        <w:rPr>
          <w:rFonts w:ascii="Cambria" w:eastAsia="Times New Roman" w:hAnsi="Cambria" w:cs="Times New Roman"/>
        </w:rPr>
        <w:t>Jual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beli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dalam</w:t>
      </w:r>
      <w:proofErr w:type="spellEnd"/>
      <w:r w:rsidRPr="00AC4D93">
        <w:rPr>
          <w:rFonts w:ascii="Cambria" w:eastAsia="Times New Roman" w:hAnsi="Cambria" w:cs="Times New Roman"/>
        </w:rPr>
        <w:t xml:space="preserve"> Islam </w:t>
      </w:r>
      <w:proofErr w:type="spellStart"/>
      <w:r w:rsidRPr="00AC4D93">
        <w:rPr>
          <w:rFonts w:ascii="Cambria" w:eastAsia="Times New Roman" w:hAnsi="Cambria" w:cs="Times New Roman"/>
        </w:rPr>
        <w:t>tidak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hanya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sekadar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transaksi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komersial</w:t>
      </w:r>
      <w:proofErr w:type="spellEnd"/>
      <w:r w:rsidRPr="00AC4D93">
        <w:rPr>
          <w:rFonts w:ascii="Cambria" w:eastAsia="Times New Roman" w:hAnsi="Cambria" w:cs="Times New Roman"/>
        </w:rPr>
        <w:t xml:space="preserve">, </w:t>
      </w:r>
      <w:proofErr w:type="spellStart"/>
      <w:r w:rsidRPr="00AC4D93">
        <w:rPr>
          <w:rFonts w:ascii="Cambria" w:eastAsia="Times New Roman" w:hAnsi="Cambria" w:cs="Times New Roman"/>
        </w:rPr>
        <w:t>tetapi</w:t>
      </w:r>
      <w:proofErr w:type="spellEnd"/>
      <w:r w:rsidRPr="00AC4D93">
        <w:rPr>
          <w:rFonts w:ascii="Cambria" w:eastAsia="Times New Roman" w:hAnsi="Cambria" w:cs="Times New Roman"/>
        </w:rPr>
        <w:t xml:space="preserve"> juga</w:t>
      </w:r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memiliki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dimensi</w:t>
      </w:r>
      <w:proofErr w:type="spellEnd"/>
      <w:r>
        <w:rPr>
          <w:rFonts w:ascii="Cambria" w:eastAsia="Times New Roman" w:hAnsi="Cambria" w:cs="Times New Roman"/>
        </w:rPr>
        <w:t xml:space="preserve"> </w:t>
      </w:r>
      <w:r w:rsidRPr="00AC4D93">
        <w:rPr>
          <w:rFonts w:ascii="Cambria" w:eastAsia="Times New Roman" w:hAnsi="Cambria" w:cs="Times New Roman"/>
        </w:rPr>
        <w:t>moral,</w:t>
      </w:r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etika</w:t>
      </w:r>
      <w:proofErr w:type="spellEnd"/>
      <w:r w:rsidRPr="00AC4D93">
        <w:rPr>
          <w:rFonts w:ascii="Cambria" w:eastAsia="Times New Roman" w:hAnsi="Cambria" w:cs="Times New Roman"/>
        </w:rPr>
        <w:t>,</w:t>
      </w:r>
      <w:r>
        <w:rPr>
          <w:rFonts w:ascii="Cambria" w:eastAsia="Times New Roman" w:hAnsi="Cambria" w:cs="Times New Roman"/>
        </w:rPr>
        <w:t xml:space="preserve"> </w:t>
      </w:r>
      <w:r w:rsidRPr="00AC4D93">
        <w:rPr>
          <w:rFonts w:ascii="Cambria" w:eastAsia="Times New Roman" w:hAnsi="Cambria" w:cs="Times New Roman"/>
        </w:rPr>
        <w:t>dan</w:t>
      </w:r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keadilan</w:t>
      </w:r>
      <w:proofErr w:type="spellEnd"/>
      <w:r>
        <w:rPr>
          <w:rFonts w:ascii="Cambria" w:eastAsia="Times New Roman" w:hAnsi="Cambria" w:cs="Times New Roman"/>
        </w:rPr>
        <w:t xml:space="preserve"> </w:t>
      </w:r>
      <w:r w:rsidRPr="00AC4D93">
        <w:rPr>
          <w:rFonts w:ascii="Cambria" w:eastAsia="Times New Roman" w:hAnsi="Cambria" w:cs="Times New Roman"/>
        </w:rPr>
        <w:t>yang</w:t>
      </w:r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kuat</w:t>
      </w:r>
      <w:proofErr w:type="spellEnd"/>
      <w:r w:rsidRPr="00AC4D93">
        <w:rPr>
          <w:rFonts w:ascii="Cambria" w:eastAsia="Times New Roman" w:hAnsi="Cambria" w:cs="Times New Roman"/>
        </w:rPr>
        <w:t>.</w:t>
      </w:r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Konsep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jual</w:t>
      </w:r>
      <w:r>
        <w:rPr>
          <w:rFonts w:ascii="Cambria" w:eastAsia="Times New Roman" w:hAnsi="Cambria" w:cs="Times New Roman"/>
        </w:rPr>
        <w:t>-</w:t>
      </w:r>
      <w:r w:rsidRPr="00AC4D93">
        <w:rPr>
          <w:rFonts w:ascii="Cambria" w:eastAsia="Times New Roman" w:hAnsi="Cambria" w:cs="Times New Roman"/>
        </w:rPr>
        <w:t>beli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dalam</w:t>
      </w:r>
      <w:proofErr w:type="spellEnd"/>
      <w:r>
        <w:rPr>
          <w:rFonts w:ascii="Cambria" w:eastAsia="Times New Roman" w:hAnsi="Cambria" w:cs="Times New Roman"/>
        </w:rPr>
        <w:t xml:space="preserve"> </w:t>
      </w:r>
      <w:r w:rsidRPr="00AC4D93">
        <w:rPr>
          <w:rFonts w:ascii="Cambria" w:eastAsia="Times New Roman" w:hAnsi="Cambria" w:cs="Times New Roman"/>
        </w:rPr>
        <w:t>Islam</w:t>
      </w:r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mencerminkan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upaya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untuk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menciptakan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hubungan</w:t>
      </w:r>
      <w:proofErr w:type="spellEnd"/>
      <w:r>
        <w:rPr>
          <w:rFonts w:ascii="Cambria" w:eastAsia="Times New Roman" w:hAnsi="Cambria" w:cs="Times New Roman"/>
        </w:rPr>
        <w:t xml:space="preserve"> </w:t>
      </w:r>
      <w:r w:rsidRPr="00AC4D93">
        <w:rPr>
          <w:rFonts w:ascii="Cambria" w:eastAsia="Times New Roman" w:hAnsi="Cambria" w:cs="Times New Roman"/>
        </w:rPr>
        <w:t>yang</w:t>
      </w:r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seimbang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antara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individu</w:t>
      </w:r>
      <w:proofErr w:type="spellEnd"/>
      <w:r w:rsidRPr="00AC4D93">
        <w:rPr>
          <w:rFonts w:ascii="Cambria" w:eastAsia="Times New Roman" w:hAnsi="Cambria" w:cs="Times New Roman"/>
        </w:rPr>
        <w:t>,</w:t>
      </w:r>
      <w:r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masyarakat</w:t>
      </w:r>
      <w:proofErr w:type="spellEnd"/>
      <w:r w:rsidRPr="00AC4D93">
        <w:rPr>
          <w:rFonts w:ascii="Cambria" w:eastAsia="Times New Roman" w:hAnsi="Cambria" w:cs="Times New Roman"/>
        </w:rPr>
        <w:t>, dan Allah SWT.</w:t>
      </w:r>
    </w:p>
    <w:p w14:paraId="7DF00579" w14:textId="03CD83E5" w:rsidR="00AC4D93" w:rsidRPr="00AC4D93" w:rsidRDefault="00AC4D93" w:rsidP="00AC4D93">
      <w:pPr>
        <w:spacing w:after="0" w:line="360" w:lineRule="auto"/>
        <w:jc w:val="both"/>
        <w:rPr>
          <w:rFonts w:ascii="Cambria" w:eastAsia="Times New Roman" w:hAnsi="Cambria" w:cs="Times New Roman"/>
        </w:rPr>
      </w:pPr>
      <w:proofErr w:type="spellStart"/>
      <w:r w:rsidRPr="00AC4D93">
        <w:rPr>
          <w:rFonts w:ascii="Cambria" w:eastAsia="Times New Roman" w:hAnsi="Cambria" w:cs="Times New Roman"/>
        </w:rPr>
        <w:t>Dalam</w:t>
      </w:r>
      <w:proofErr w:type="spellEnd"/>
      <w:r w:rsidRPr="00AC4D93">
        <w:rPr>
          <w:rFonts w:ascii="Cambria" w:eastAsia="Times New Roman" w:hAnsi="Cambria" w:cs="Times New Roman"/>
        </w:rPr>
        <w:t xml:space="preserve"> Islam, </w:t>
      </w:r>
      <w:proofErr w:type="spellStart"/>
      <w:r w:rsidRPr="00AC4D93">
        <w:rPr>
          <w:rFonts w:ascii="Cambria" w:eastAsia="Times New Roman" w:hAnsi="Cambria" w:cs="Times New Roman"/>
        </w:rPr>
        <w:t>jual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beli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memiliki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rukun</w:t>
      </w:r>
      <w:proofErr w:type="spellEnd"/>
      <w:r w:rsidRPr="00AC4D93">
        <w:rPr>
          <w:rFonts w:ascii="Cambria" w:eastAsia="Times New Roman" w:hAnsi="Cambria" w:cs="Times New Roman"/>
        </w:rPr>
        <w:t xml:space="preserve"> (</w:t>
      </w:r>
      <w:proofErr w:type="spellStart"/>
      <w:r w:rsidRPr="00AC4D93">
        <w:rPr>
          <w:rFonts w:ascii="Cambria" w:eastAsia="Times New Roman" w:hAnsi="Cambria" w:cs="Times New Roman"/>
        </w:rPr>
        <w:t>unsur-unsur</w:t>
      </w:r>
      <w:proofErr w:type="spellEnd"/>
      <w:r w:rsidRPr="00AC4D93">
        <w:rPr>
          <w:rFonts w:ascii="Cambria" w:eastAsia="Times New Roman" w:hAnsi="Cambria" w:cs="Times New Roman"/>
        </w:rPr>
        <w:t xml:space="preserve"> yang </w:t>
      </w:r>
      <w:proofErr w:type="spellStart"/>
      <w:r w:rsidRPr="00AC4D93">
        <w:rPr>
          <w:rFonts w:ascii="Cambria" w:eastAsia="Times New Roman" w:hAnsi="Cambria" w:cs="Times New Roman"/>
        </w:rPr>
        <w:t>harus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ada</w:t>
      </w:r>
      <w:proofErr w:type="spellEnd"/>
      <w:r w:rsidRPr="00AC4D93">
        <w:rPr>
          <w:rFonts w:ascii="Cambria" w:eastAsia="Times New Roman" w:hAnsi="Cambria" w:cs="Times New Roman"/>
        </w:rPr>
        <w:t xml:space="preserve">) dan </w:t>
      </w:r>
      <w:proofErr w:type="spellStart"/>
      <w:r w:rsidRPr="00AC4D93">
        <w:rPr>
          <w:rFonts w:ascii="Cambria" w:eastAsia="Times New Roman" w:hAnsi="Cambria" w:cs="Times New Roman"/>
        </w:rPr>
        <w:t>syarat-syarat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tertentu</w:t>
      </w:r>
      <w:proofErr w:type="spellEnd"/>
      <w:r w:rsidRPr="00AC4D93">
        <w:rPr>
          <w:rFonts w:ascii="Cambria" w:eastAsia="Times New Roman" w:hAnsi="Cambria" w:cs="Times New Roman"/>
        </w:rPr>
        <w:t xml:space="preserve"> yang </w:t>
      </w:r>
      <w:proofErr w:type="spellStart"/>
      <w:r w:rsidRPr="00AC4D93">
        <w:rPr>
          <w:rFonts w:ascii="Cambria" w:eastAsia="Times New Roman" w:hAnsi="Cambria" w:cs="Times New Roman"/>
        </w:rPr>
        <w:t>harus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dipenuhi</w:t>
      </w:r>
      <w:proofErr w:type="spellEnd"/>
      <w:r w:rsidRPr="00AC4D93">
        <w:rPr>
          <w:rFonts w:ascii="Cambria" w:eastAsia="Times New Roman" w:hAnsi="Cambria" w:cs="Times New Roman"/>
        </w:rPr>
        <w:t xml:space="preserve"> agar </w:t>
      </w:r>
      <w:proofErr w:type="spellStart"/>
      <w:r w:rsidRPr="00AC4D93">
        <w:rPr>
          <w:rFonts w:ascii="Cambria" w:eastAsia="Times New Roman" w:hAnsi="Cambria" w:cs="Times New Roman"/>
        </w:rPr>
        <w:t>transaksi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tersebut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sah</w:t>
      </w:r>
      <w:proofErr w:type="spellEnd"/>
      <w:r w:rsidRPr="00AC4D93">
        <w:rPr>
          <w:rFonts w:ascii="Cambria" w:eastAsia="Times New Roman" w:hAnsi="Cambria" w:cs="Times New Roman"/>
        </w:rPr>
        <w:t xml:space="preserve"> dan </w:t>
      </w:r>
      <w:proofErr w:type="spellStart"/>
      <w:r w:rsidRPr="00AC4D93">
        <w:rPr>
          <w:rFonts w:ascii="Cambria" w:eastAsia="Times New Roman" w:hAnsi="Cambria" w:cs="Times New Roman"/>
        </w:rPr>
        <w:t>sesuai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dengan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prinsip-prinsip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syariah</w:t>
      </w:r>
      <w:proofErr w:type="spellEnd"/>
      <w:r w:rsidRPr="00AC4D93">
        <w:rPr>
          <w:rFonts w:ascii="Cambria" w:eastAsia="Times New Roman" w:hAnsi="Cambria" w:cs="Times New Roman"/>
        </w:rPr>
        <w:t xml:space="preserve">. </w:t>
      </w:r>
      <w:proofErr w:type="spellStart"/>
      <w:r w:rsidRPr="00AC4D93">
        <w:rPr>
          <w:rFonts w:ascii="Cambria" w:eastAsia="Times New Roman" w:hAnsi="Cambria" w:cs="Times New Roman"/>
        </w:rPr>
        <w:t>Berikut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adalah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penjelasan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mengenai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rukun</w:t>
      </w:r>
      <w:proofErr w:type="spellEnd"/>
      <w:r w:rsidRPr="00AC4D93">
        <w:rPr>
          <w:rFonts w:ascii="Cambria" w:eastAsia="Times New Roman" w:hAnsi="Cambria" w:cs="Times New Roman"/>
        </w:rPr>
        <w:t xml:space="preserve"> dan </w:t>
      </w:r>
      <w:proofErr w:type="spellStart"/>
      <w:r w:rsidRPr="00AC4D93">
        <w:rPr>
          <w:rFonts w:ascii="Cambria" w:eastAsia="Times New Roman" w:hAnsi="Cambria" w:cs="Times New Roman"/>
        </w:rPr>
        <w:t>syarat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jual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beli</w:t>
      </w:r>
      <w:proofErr w:type="spellEnd"/>
      <w:r w:rsidRPr="00AC4D93">
        <w:rPr>
          <w:rFonts w:ascii="Cambria" w:eastAsia="Times New Roman" w:hAnsi="Cambria" w:cs="Times New Roman"/>
        </w:rPr>
        <w:t xml:space="preserve"> </w:t>
      </w:r>
      <w:proofErr w:type="spellStart"/>
      <w:r w:rsidRPr="00AC4D93">
        <w:rPr>
          <w:rFonts w:ascii="Cambria" w:eastAsia="Times New Roman" w:hAnsi="Cambria" w:cs="Times New Roman"/>
        </w:rPr>
        <w:t>dalam</w:t>
      </w:r>
      <w:proofErr w:type="spellEnd"/>
      <w:r w:rsidRPr="00AC4D93">
        <w:rPr>
          <w:rFonts w:ascii="Cambria" w:eastAsia="Times New Roman" w:hAnsi="Cambria" w:cs="Times New Roman"/>
        </w:rPr>
        <w:t xml:space="preserve"> Islam:</w:t>
      </w:r>
    </w:p>
    <w:p w14:paraId="7C0EFBFF" w14:textId="49F75A26" w:rsidR="00AC4D93" w:rsidRPr="00AC4D93" w:rsidRDefault="00AC4D93" w:rsidP="00AC4D93">
      <w:pPr>
        <w:pStyle w:val="ListParagraph"/>
        <w:numPr>
          <w:ilvl w:val="0"/>
          <w:numId w:val="9"/>
        </w:numPr>
        <w:spacing w:line="360" w:lineRule="auto"/>
        <w:ind w:left="284" w:hanging="284"/>
        <w:rPr>
          <w:rFonts w:eastAsia="Times New Roman" w:cs="Times New Roman"/>
        </w:rPr>
      </w:pPr>
      <w:r w:rsidRPr="00AC4D93">
        <w:rPr>
          <w:rFonts w:eastAsia="Times New Roman" w:cs="Times New Roman"/>
        </w:rPr>
        <w:lastRenderedPageBreak/>
        <w:t>Rukun Jual Beli:</w:t>
      </w:r>
    </w:p>
    <w:p w14:paraId="65E66E61" w14:textId="00BFC7D6" w:rsidR="00AC4D93" w:rsidRPr="00AC4D93" w:rsidRDefault="00AC4D93" w:rsidP="00AC4D93">
      <w:pPr>
        <w:pStyle w:val="ListParagraph"/>
        <w:numPr>
          <w:ilvl w:val="0"/>
          <w:numId w:val="10"/>
        </w:numPr>
        <w:spacing w:line="360" w:lineRule="auto"/>
        <w:ind w:left="567" w:hanging="283"/>
        <w:rPr>
          <w:rFonts w:eastAsia="Times New Roman" w:cs="Times New Roman"/>
        </w:rPr>
      </w:pPr>
      <w:r w:rsidRPr="00AC4D93">
        <w:rPr>
          <w:rFonts w:eastAsia="Times New Roman" w:cs="Times New Roman"/>
        </w:rPr>
        <w:t>Pihak yang Bertransaksi (Al-'Aqidayn): Rukun pertama jual beli adalah adanya pihak-pihak yang melakukan transaksi, yaitu penjual dan pembeli. Kehadiran kedua pihak ini menjadi dasar dari setiap transaksi jual beli.</w:t>
      </w:r>
    </w:p>
    <w:p w14:paraId="54256C1C" w14:textId="39E11AF8" w:rsidR="00AC4D93" w:rsidRPr="00AC4D93" w:rsidRDefault="00AC4D93" w:rsidP="00AC4D93">
      <w:pPr>
        <w:pStyle w:val="ListParagraph"/>
        <w:numPr>
          <w:ilvl w:val="0"/>
          <w:numId w:val="10"/>
        </w:numPr>
        <w:spacing w:line="360" w:lineRule="auto"/>
        <w:ind w:left="567" w:hanging="283"/>
        <w:rPr>
          <w:rFonts w:eastAsia="Times New Roman" w:cs="Times New Roman"/>
        </w:rPr>
      </w:pPr>
      <w:r w:rsidRPr="00AC4D93">
        <w:rPr>
          <w:rFonts w:eastAsia="Times New Roman" w:cs="Times New Roman"/>
        </w:rPr>
        <w:t>Barang yang Dijual (Al-Mabi'): Rukun kedua adalah adanya barang atau jasa yang diperdagangkan. Barang atau jasa tersebut harus memiliki nilai dan manfaat yang dapat dikenali.</w:t>
      </w:r>
    </w:p>
    <w:p w14:paraId="3AB14517" w14:textId="00E1E0E4" w:rsidR="00AC4D93" w:rsidRPr="00AC4D93" w:rsidRDefault="00AC4D93" w:rsidP="00AC4D93">
      <w:pPr>
        <w:pStyle w:val="ListParagraph"/>
        <w:numPr>
          <w:ilvl w:val="0"/>
          <w:numId w:val="10"/>
        </w:numPr>
        <w:spacing w:line="360" w:lineRule="auto"/>
        <w:ind w:left="567" w:hanging="283"/>
        <w:rPr>
          <w:rFonts w:eastAsia="Times New Roman" w:cs="Times New Roman"/>
        </w:rPr>
      </w:pPr>
      <w:r w:rsidRPr="00AC4D93">
        <w:rPr>
          <w:rFonts w:eastAsia="Times New Roman" w:cs="Times New Roman"/>
        </w:rPr>
        <w:t>Ketentuan Harga dan Pembayaran (Al-Thaman): Rukun ketiga adalah adanya kesepakatan mengenai harga dan pembayaran barang atau jasa yang diperdagangkan. Harga harus disepakati oleh kedua belah pihak.</w:t>
      </w:r>
    </w:p>
    <w:p w14:paraId="3DB451CE" w14:textId="60B997FD" w:rsidR="00AC4D93" w:rsidRPr="00AC4D93" w:rsidRDefault="00AC4D93" w:rsidP="00AC4D93">
      <w:pPr>
        <w:pStyle w:val="ListParagraph"/>
        <w:numPr>
          <w:ilvl w:val="0"/>
          <w:numId w:val="10"/>
        </w:numPr>
        <w:spacing w:line="360" w:lineRule="auto"/>
        <w:ind w:left="567" w:hanging="283"/>
        <w:rPr>
          <w:rFonts w:eastAsia="Times New Roman" w:cs="Times New Roman"/>
        </w:rPr>
      </w:pPr>
      <w:r w:rsidRPr="00AC4D93">
        <w:rPr>
          <w:rFonts w:eastAsia="Times New Roman" w:cs="Times New Roman"/>
        </w:rPr>
        <w:t>Ijab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dan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Qabul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(Penawaran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dan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Penerimaan):Rukun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keempat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adalah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ijab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(penawaran)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dan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qabul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(penerimaan).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Penjual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harus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menawarkan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barang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atau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jasa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yang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dijua</w:t>
      </w:r>
      <w:r>
        <w:rPr>
          <w:rFonts w:eastAsia="Times New Roman" w:cs="Times New Roman"/>
          <w:lang w:val="en-US"/>
        </w:rPr>
        <w:t>l</w:t>
      </w:r>
      <w:r w:rsidRPr="00AC4D93">
        <w:rPr>
          <w:rFonts w:eastAsia="Times New Roman" w:cs="Times New Roman"/>
        </w:rPr>
        <w:t>,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dan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pembeli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harus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menerima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tawaran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tersebut.</w:t>
      </w:r>
    </w:p>
    <w:p w14:paraId="49B32C7E" w14:textId="5C927035" w:rsidR="00AC4D93" w:rsidRPr="00AC4D93" w:rsidRDefault="00AC4D93" w:rsidP="00AC4D93">
      <w:pPr>
        <w:pStyle w:val="ListParagraph"/>
        <w:numPr>
          <w:ilvl w:val="0"/>
          <w:numId w:val="9"/>
        </w:numPr>
        <w:spacing w:line="360" w:lineRule="auto"/>
        <w:ind w:left="284" w:hanging="284"/>
        <w:rPr>
          <w:rFonts w:eastAsia="Times New Roman" w:cs="Times New Roman"/>
        </w:rPr>
      </w:pPr>
      <w:r w:rsidRPr="00AC4D93">
        <w:rPr>
          <w:rFonts w:eastAsia="Times New Roman" w:cs="Times New Roman"/>
        </w:rPr>
        <w:t>Syarat Jual Beli:</w:t>
      </w:r>
    </w:p>
    <w:p w14:paraId="2AA10066" w14:textId="77777777" w:rsidR="00AC4D93" w:rsidRDefault="00AC4D93" w:rsidP="00AC4D93">
      <w:pPr>
        <w:pStyle w:val="ListParagraph"/>
        <w:numPr>
          <w:ilvl w:val="0"/>
          <w:numId w:val="11"/>
        </w:numPr>
        <w:spacing w:line="360" w:lineRule="auto"/>
        <w:ind w:left="567" w:hanging="283"/>
        <w:rPr>
          <w:rFonts w:eastAsia="Times New Roman" w:cs="Times New Roman"/>
        </w:rPr>
      </w:pPr>
      <w:r w:rsidRPr="00AC4D93">
        <w:rPr>
          <w:rFonts w:eastAsia="Times New Roman" w:cs="Times New Roman"/>
        </w:rPr>
        <w:t>Kesepakatan (Ijma'):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Transaksi jual beli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harus didasarkan pada kesepakatan antara penjual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dan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pembeli. Tidak ada unsur paksaan atau tekanan dalam transaksi.</w:t>
      </w:r>
    </w:p>
    <w:p w14:paraId="150D2C81" w14:textId="30890C03" w:rsidR="00AC4D93" w:rsidRPr="00AC4D93" w:rsidRDefault="00AC4D93" w:rsidP="00AC4D93">
      <w:pPr>
        <w:pStyle w:val="ListParagraph"/>
        <w:numPr>
          <w:ilvl w:val="0"/>
          <w:numId w:val="11"/>
        </w:numPr>
        <w:spacing w:line="360" w:lineRule="auto"/>
        <w:ind w:left="567" w:hanging="283"/>
        <w:rPr>
          <w:rFonts w:eastAsia="Times New Roman" w:cs="Times New Roman"/>
        </w:rPr>
      </w:pPr>
      <w:r w:rsidRPr="00AC4D93">
        <w:rPr>
          <w:rFonts w:eastAsia="Times New Roman" w:cs="Times New Roman"/>
        </w:rPr>
        <w:t>KetentuanBarang(Al-Mabi'):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Barang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atau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jasa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yang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diperdagangkan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harus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memiliki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keberadaan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fisik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dan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dapat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diidentifkasi.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Tidak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boleh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ada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unsur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ketidakpastian (</w:t>
      </w:r>
      <w:r w:rsidRPr="00AC4D93">
        <w:rPr>
          <w:rFonts w:eastAsia="Times New Roman" w:cs="Times New Roman"/>
          <w:i/>
          <w:iCs/>
        </w:rPr>
        <w:t>gharar</w:t>
      </w:r>
      <w:r w:rsidRPr="00AC4D93">
        <w:rPr>
          <w:rFonts w:eastAsia="Times New Roman" w:cs="Times New Roman"/>
        </w:rPr>
        <w:t>) atau ketidakjelasan dalam sifat barang.</w:t>
      </w:r>
    </w:p>
    <w:p w14:paraId="357108D6" w14:textId="63ACB9FE" w:rsidR="00AC4D93" w:rsidRPr="00AC4D93" w:rsidRDefault="00AC4D93" w:rsidP="00AC4D93">
      <w:pPr>
        <w:pStyle w:val="ListParagraph"/>
        <w:numPr>
          <w:ilvl w:val="0"/>
          <w:numId w:val="11"/>
        </w:numPr>
        <w:spacing w:line="360" w:lineRule="auto"/>
        <w:ind w:left="567" w:hanging="283"/>
        <w:rPr>
          <w:rFonts w:eastAsia="Times New Roman" w:cs="Times New Roman"/>
        </w:rPr>
      </w:pPr>
      <w:r w:rsidRPr="00AC4D93">
        <w:rPr>
          <w:rFonts w:eastAsia="Times New Roman" w:cs="Times New Roman"/>
        </w:rPr>
        <w:t>Keabsahan (Al-Ada'): Transaksi harus dilakukan dengan itikad yang jujur dan niat yang baik dari kedua belah pihak. Transaksi yang dilakukan dengan niat menipu atau mengelabui adalah tidak sah.</w:t>
      </w:r>
    </w:p>
    <w:p w14:paraId="4C6CC784" w14:textId="052882EA" w:rsidR="00AC4D93" w:rsidRPr="00AC4D93" w:rsidRDefault="00AC4D93" w:rsidP="00AC4D93">
      <w:pPr>
        <w:pStyle w:val="ListParagraph"/>
        <w:numPr>
          <w:ilvl w:val="0"/>
          <w:numId w:val="11"/>
        </w:numPr>
        <w:spacing w:line="360" w:lineRule="auto"/>
        <w:ind w:left="567" w:hanging="283"/>
        <w:rPr>
          <w:rFonts w:eastAsia="Times New Roman" w:cs="Times New Roman"/>
        </w:rPr>
      </w:pPr>
      <w:r w:rsidRPr="00AC4D93">
        <w:rPr>
          <w:rFonts w:eastAsia="Times New Roman" w:cs="Times New Roman"/>
        </w:rPr>
        <w:t>Penyampaian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Barang (Al-Taslim): Barang yang diperdagangkan harus diserahkan dari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penjual kepada pembeli. Penyerahan ini harus dilakukan dengan baik dan tanpa cacat.</w:t>
      </w:r>
    </w:p>
    <w:p w14:paraId="042F01A0" w14:textId="447713C1" w:rsidR="00AC4D93" w:rsidRPr="00AC4D93" w:rsidRDefault="00AC4D93" w:rsidP="00AC4D93">
      <w:pPr>
        <w:pStyle w:val="ListParagraph"/>
        <w:numPr>
          <w:ilvl w:val="0"/>
          <w:numId w:val="11"/>
        </w:numPr>
        <w:spacing w:line="360" w:lineRule="auto"/>
        <w:ind w:left="567" w:hanging="283"/>
        <w:rPr>
          <w:rFonts w:eastAsia="Times New Roman" w:cs="Times New Roman"/>
        </w:rPr>
      </w:pPr>
      <w:r w:rsidRPr="00AC4D93">
        <w:rPr>
          <w:rFonts w:eastAsia="Times New Roman" w:cs="Times New Roman"/>
        </w:rPr>
        <w:t>Keadilan</w:t>
      </w:r>
      <w:r w:rsidRPr="00AC4D93">
        <w:rPr>
          <w:rFonts w:eastAsia="Times New Roman" w:cs="Times New Roman"/>
        </w:rPr>
        <w:tab/>
        <w:t>dalam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Harga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(Al-'Adl):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Harga</w:t>
      </w:r>
      <w:r>
        <w:rPr>
          <w:rFonts w:eastAsia="Times New Roman" w:cs="Times New Roman"/>
          <w:lang w:val="en-US"/>
        </w:rPr>
        <w:t xml:space="preserve"> </w:t>
      </w:r>
      <w:r w:rsidRPr="00AC4D93">
        <w:rPr>
          <w:rFonts w:eastAsia="Times New Roman" w:cs="Times New Roman"/>
        </w:rPr>
        <w:t>yang ditetapkan harus adil dan sebanding dengan nilai barang atau jasa yang diperdagangkan. Tidak boleh ada penipuan atau manipulasi harga.</w:t>
      </w:r>
    </w:p>
    <w:p w14:paraId="1A5E1578" w14:textId="5989F883" w:rsidR="00AC4D93" w:rsidRPr="00AC4D93" w:rsidRDefault="00AC4D93" w:rsidP="00AC4D93">
      <w:pPr>
        <w:pStyle w:val="ListParagraph"/>
        <w:numPr>
          <w:ilvl w:val="0"/>
          <w:numId w:val="11"/>
        </w:numPr>
        <w:spacing w:line="360" w:lineRule="auto"/>
        <w:ind w:left="567" w:hanging="283"/>
        <w:rPr>
          <w:rFonts w:eastAsia="Times New Roman" w:cs="Times New Roman"/>
        </w:rPr>
      </w:pPr>
      <w:r w:rsidRPr="00AC4D93">
        <w:rPr>
          <w:rFonts w:eastAsia="Times New Roman" w:cs="Times New Roman"/>
        </w:rPr>
        <w:t>Transparansi (Al-Bayan): Penjual harus memberikan informasi yang jujur dan akurat tentang kondisi, kualitas, dan karakteristik barang kepada pembeli. Tidak boleh ada penyembunyian informasi yang dapat merugikan pembeli.</w:t>
      </w:r>
    </w:p>
    <w:p w14:paraId="266A54DE" w14:textId="6948C5C3" w:rsidR="00AC4D93" w:rsidRPr="00AC4D93" w:rsidRDefault="00AC4D93" w:rsidP="00AC4D93">
      <w:pPr>
        <w:pStyle w:val="ListParagraph"/>
        <w:numPr>
          <w:ilvl w:val="0"/>
          <w:numId w:val="11"/>
        </w:numPr>
        <w:spacing w:line="360" w:lineRule="auto"/>
        <w:ind w:left="567" w:hanging="283"/>
        <w:rPr>
          <w:rFonts w:eastAsia="Times New Roman" w:cs="Times New Roman"/>
        </w:rPr>
      </w:pPr>
      <w:r w:rsidRPr="00AC4D93">
        <w:rPr>
          <w:rFonts w:eastAsia="Times New Roman" w:cs="Times New Roman"/>
        </w:rPr>
        <w:t>Persetujuan Wali (Bagi Pihak yang Tidak Cukup Umur): Jika salah satu pihak dalam transaksi masih di bawah umur atau membutuhkan wali (wakil hukum), maka persetujuan wali diperlukan untuk menjadikan transaksi sah.</w:t>
      </w:r>
    </w:p>
    <w:p w14:paraId="18828577" w14:textId="30D573C5" w:rsidR="00AC4D93" w:rsidRDefault="00AC4D93" w:rsidP="00AC4D93">
      <w:pPr>
        <w:pStyle w:val="ListParagraph"/>
        <w:numPr>
          <w:ilvl w:val="0"/>
          <w:numId w:val="11"/>
        </w:numPr>
        <w:spacing w:line="360" w:lineRule="auto"/>
        <w:ind w:left="567" w:hanging="283"/>
        <w:rPr>
          <w:rFonts w:eastAsia="Times New Roman" w:cs="Times New Roman"/>
        </w:rPr>
      </w:pPr>
      <w:r w:rsidRPr="00AC4D93">
        <w:rPr>
          <w:rFonts w:eastAsia="Times New Roman" w:cs="Times New Roman"/>
        </w:rPr>
        <w:lastRenderedPageBreak/>
        <w:t>Larangan Riba, Gharar, dan Maisir: Transaksi jual beli tidak boleh melibatkan unsur riba (bunga), gharar (ketidakpastian berlebihan), atau maisir (perjudian). Unsur-unsur ini bertentangan dengan prinsip-prinsip syariah.</w:t>
      </w:r>
    </w:p>
    <w:p w14:paraId="59A54C94" w14:textId="77777777" w:rsidR="003C1B8B" w:rsidRPr="003C1B8B" w:rsidRDefault="003C1B8B" w:rsidP="003C1B8B">
      <w:pPr>
        <w:spacing w:after="0" w:line="360" w:lineRule="auto"/>
        <w:jc w:val="both"/>
        <w:rPr>
          <w:rFonts w:ascii="Cambria" w:eastAsia="Times New Roman" w:hAnsi="Cambria" w:cs="Times New Roman"/>
        </w:rPr>
      </w:pPr>
      <w:proofErr w:type="spellStart"/>
      <w:r w:rsidRPr="003C1B8B">
        <w:rPr>
          <w:rFonts w:ascii="Cambria" w:eastAsia="Times New Roman" w:hAnsi="Cambria" w:cs="Times New Roman"/>
        </w:rPr>
        <w:t>Pendistribusian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pupuk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bersubsidi</w:t>
      </w:r>
      <w:proofErr w:type="spellEnd"/>
      <w:r w:rsidRPr="003C1B8B">
        <w:rPr>
          <w:rFonts w:ascii="Cambria" w:eastAsia="Times New Roman" w:hAnsi="Cambria" w:cs="Times New Roman"/>
        </w:rPr>
        <w:t xml:space="preserve"> di Indonesia di </w:t>
      </w:r>
      <w:proofErr w:type="spellStart"/>
      <w:r w:rsidRPr="003C1B8B">
        <w:rPr>
          <w:rFonts w:ascii="Cambria" w:eastAsia="Times New Roman" w:hAnsi="Cambria" w:cs="Times New Roman"/>
        </w:rPr>
        <w:t>atur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melalui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Peraturan</w:t>
      </w:r>
      <w:proofErr w:type="spellEnd"/>
      <w:r w:rsidRPr="003C1B8B">
        <w:rPr>
          <w:rFonts w:ascii="Cambria" w:eastAsia="Times New Roman" w:hAnsi="Cambria" w:cs="Times New Roman"/>
        </w:rPr>
        <w:t xml:space="preserve"> Menteri </w:t>
      </w:r>
      <w:proofErr w:type="spellStart"/>
      <w:r w:rsidRPr="003C1B8B">
        <w:rPr>
          <w:rFonts w:ascii="Cambria" w:eastAsia="Times New Roman" w:hAnsi="Cambria" w:cs="Times New Roman"/>
        </w:rPr>
        <w:t>Pertanian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Nomor</w:t>
      </w:r>
      <w:proofErr w:type="spellEnd"/>
      <w:r w:rsidRPr="003C1B8B">
        <w:rPr>
          <w:rFonts w:ascii="Cambria" w:eastAsia="Times New Roman" w:hAnsi="Cambria" w:cs="Times New Roman"/>
        </w:rPr>
        <w:t xml:space="preserve"> 10 </w:t>
      </w:r>
      <w:proofErr w:type="spellStart"/>
      <w:r w:rsidRPr="003C1B8B">
        <w:rPr>
          <w:rFonts w:ascii="Cambria" w:eastAsia="Times New Roman" w:hAnsi="Cambria" w:cs="Times New Roman"/>
        </w:rPr>
        <w:t>Tahun</w:t>
      </w:r>
      <w:proofErr w:type="spellEnd"/>
      <w:r w:rsidRPr="003C1B8B">
        <w:rPr>
          <w:rFonts w:ascii="Cambria" w:eastAsia="Times New Roman" w:hAnsi="Cambria" w:cs="Times New Roman"/>
        </w:rPr>
        <w:t xml:space="preserve"> 2022 </w:t>
      </w:r>
      <w:proofErr w:type="spellStart"/>
      <w:r w:rsidRPr="003C1B8B">
        <w:rPr>
          <w:rFonts w:ascii="Cambria" w:eastAsia="Times New Roman" w:hAnsi="Cambria" w:cs="Times New Roman"/>
        </w:rPr>
        <w:t>Tentang</w:t>
      </w:r>
      <w:proofErr w:type="spellEnd"/>
      <w:r w:rsidRPr="003C1B8B">
        <w:rPr>
          <w:rFonts w:ascii="Cambria" w:eastAsia="Times New Roman" w:hAnsi="Cambria" w:cs="Times New Roman"/>
        </w:rPr>
        <w:t xml:space="preserve"> tata </w:t>
      </w:r>
      <w:proofErr w:type="spellStart"/>
      <w:r w:rsidRPr="003C1B8B">
        <w:rPr>
          <w:rFonts w:ascii="Cambria" w:eastAsia="Times New Roman" w:hAnsi="Cambria" w:cs="Times New Roman"/>
        </w:rPr>
        <w:t>cara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penetapan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alokasi</w:t>
      </w:r>
      <w:proofErr w:type="spellEnd"/>
      <w:r w:rsidRPr="003C1B8B">
        <w:rPr>
          <w:rFonts w:ascii="Cambria" w:eastAsia="Times New Roman" w:hAnsi="Cambria" w:cs="Times New Roman"/>
        </w:rPr>
        <w:t xml:space="preserve"> dan </w:t>
      </w:r>
      <w:proofErr w:type="spellStart"/>
      <w:r w:rsidRPr="003C1B8B">
        <w:rPr>
          <w:rFonts w:ascii="Cambria" w:eastAsia="Times New Roman" w:hAnsi="Cambria" w:cs="Times New Roman"/>
        </w:rPr>
        <w:t>harga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eceran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tertinggi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pupuk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bersubsidi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sektor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pertanian</w:t>
      </w:r>
      <w:proofErr w:type="spellEnd"/>
      <w:r w:rsidRPr="003C1B8B">
        <w:rPr>
          <w:rFonts w:ascii="Cambria" w:eastAsia="Times New Roman" w:hAnsi="Cambria" w:cs="Times New Roman"/>
        </w:rPr>
        <w:t>. Hal-</w:t>
      </w:r>
      <w:proofErr w:type="spellStart"/>
      <w:r w:rsidRPr="003C1B8B">
        <w:rPr>
          <w:rFonts w:ascii="Cambria" w:eastAsia="Times New Roman" w:hAnsi="Cambria" w:cs="Times New Roman"/>
        </w:rPr>
        <w:t>hal</w:t>
      </w:r>
      <w:proofErr w:type="spellEnd"/>
      <w:r w:rsidRPr="003C1B8B">
        <w:rPr>
          <w:rFonts w:ascii="Cambria" w:eastAsia="Times New Roman" w:hAnsi="Cambria" w:cs="Times New Roman"/>
        </w:rPr>
        <w:t xml:space="preserve"> yang di </w:t>
      </w:r>
      <w:proofErr w:type="spellStart"/>
      <w:r w:rsidRPr="003C1B8B">
        <w:rPr>
          <w:rFonts w:ascii="Cambria" w:eastAsia="Times New Roman" w:hAnsi="Cambria" w:cs="Times New Roman"/>
        </w:rPr>
        <w:t>ataur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dalam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peraturan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tersebut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mengenai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jenis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pupuk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bersubsidi</w:t>
      </w:r>
      <w:proofErr w:type="spellEnd"/>
      <w:r w:rsidRPr="003C1B8B">
        <w:rPr>
          <w:rFonts w:ascii="Cambria" w:eastAsia="Times New Roman" w:hAnsi="Cambria" w:cs="Times New Roman"/>
        </w:rPr>
        <w:t xml:space="preserve">, </w:t>
      </w:r>
      <w:proofErr w:type="spellStart"/>
      <w:r w:rsidRPr="003C1B8B">
        <w:rPr>
          <w:rFonts w:ascii="Cambria" w:eastAsia="Times New Roman" w:hAnsi="Cambria" w:cs="Times New Roman"/>
        </w:rPr>
        <w:t>peruntukan</w:t>
      </w:r>
      <w:proofErr w:type="spellEnd"/>
      <w:r w:rsidRPr="003C1B8B">
        <w:rPr>
          <w:rFonts w:ascii="Cambria" w:eastAsia="Times New Roman" w:hAnsi="Cambria" w:cs="Times New Roman"/>
        </w:rPr>
        <w:t xml:space="preserve"> dan </w:t>
      </w:r>
      <w:proofErr w:type="spellStart"/>
      <w:r w:rsidRPr="003C1B8B">
        <w:rPr>
          <w:rFonts w:ascii="Cambria" w:eastAsia="Times New Roman" w:hAnsi="Cambria" w:cs="Times New Roman"/>
        </w:rPr>
        <w:t>penetapan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alokasi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pupuk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bersubsidi</w:t>
      </w:r>
      <w:proofErr w:type="spellEnd"/>
      <w:r w:rsidRPr="003C1B8B">
        <w:rPr>
          <w:rFonts w:ascii="Cambria" w:eastAsia="Times New Roman" w:hAnsi="Cambria" w:cs="Times New Roman"/>
        </w:rPr>
        <w:t xml:space="preserve">, </w:t>
      </w:r>
      <w:proofErr w:type="spellStart"/>
      <w:r w:rsidRPr="003C1B8B">
        <w:rPr>
          <w:rFonts w:ascii="Cambria" w:eastAsia="Times New Roman" w:hAnsi="Cambria" w:cs="Times New Roman"/>
        </w:rPr>
        <w:t>realokasi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pupuk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bersubsidi</w:t>
      </w:r>
      <w:proofErr w:type="spellEnd"/>
      <w:r w:rsidRPr="003C1B8B">
        <w:rPr>
          <w:rFonts w:ascii="Cambria" w:eastAsia="Times New Roman" w:hAnsi="Cambria" w:cs="Times New Roman"/>
        </w:rPr>
        <w:t xml:space="preserve">, </w:t>
      </w:r>
      <w:proofErr w:type="spellStart"/>
      <w:r w:rsidRPr="003C1B8B">
        <w:rPr>
          <w:rFonts w:ascii="Cambria" w:eastAsia="Times New Roman" w:hAnsi="Cambria" w:cs="Times New Roman"/>
        </w:rPr>
        <w:t>harga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eceran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tertinggi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pupuk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bersubsidi</w:t>
      </w:r>
      <w:proofErr w:type="spellEnd"/>
      <w:r w:rsidRPr="003C1B8B">
        <w:rPr>
          <w:rFonts w:ascii="Cambria" w:eastAsia="Times New Roman" w:hAnsi="Cambria" w:cs="Times New Roman"/>
        </w:rPr>
        <w:t xml:space="preserve">, </w:t>
      </w:r>
      <w:proofErr w:type="spellStart"/>
      <w:r w:rsidRPr="003C1B8B">
        <w:rPr>
          <w:rFonts w:ascii="Cambria" w:eastAsia="Times New Roman" w:hAnsi="Cambria" w:cs="Times New Roman"/>
        </w:rPr>
        <w:t>penyaluran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pupuk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bersubsidi</w:t>
      </w:r>
      <w:proofErr w:type="spellEnd"/>
      <w:r w:rsidRPr="003C1B8B">
        <w:rPr>
          <w:rFonts w:ascii="Cambria" w:eastAsia="Times New Roman" w:hAnsi="Cambria" w:cs="Times New Roman"/>
        </w:rPr>
        <w:t xml:space="preserve"> dan </w:t>
      </w:r>
      <w:proofErr w:type="spellStart"/>
      <w:r w:rsidRPr="003C1B8B">
        <w:rPr>
          <w:rFonts w:ascii="Cambria" w:eastAsia="Times New Roman" w:hAnsi="Cambria" w:cs="Times New Roman"/>
        </w:rPr>
        <w:t>pelaksanaan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verifikasi</w:t>
      </w:r>
      <w:proofErr w:type="spellEnd"/>
      <w:r w:rsidRPr="003C1B8B">
        <w:rPr>
          <w:rFonts w:ascii="Cambria" w:eastAsia="Times New Roman" w:hAnsi="Cambria" w:cs="Times New Roman"/>
        </w:rPr>
        <w:t xml:space="preserve"> dan </w:t>
      </w:r>
      <w:proofErr w:type="spellStart"/>
      <w:r w:rsidRPr="003C1B8B">
        <w:rPr>
          <w:rFonts w:ascii="Cambria" w:eastAsia="Times New Roman" w:hAnsi="Cambria" w:cs="Times New Roman"/>
        </w:rPr>
        <w:t>validasi</w:t>
      </w:r>
      <w:proofErr w:type="spellEnd"/>
      <w:r w:rsidRPr="003C1B8B">
        <w:rPr>
          <w:rFonts w:ascii="Cambria" w:eastAsia="Times New Roman" w:hAnsi="Cambria" w:cs="Times New Roman"/>
        </w:rPr>
        <w:t xml:space="preserve">, </w:t>
      </w:r>
      <w:proofErr w:type="spellStart"/>
      <w:r w:rsidRPr="003C1B8B">
        <w:rPr>
          <w:rFonts w:ascii="Cambria" w:eastAsia="Times New Roman" w:hAnsi="Cambria" w:cs="Times New Roman"/>
        </w:rPr>
        <w:t>pengawasan</w:t>
      </w:r>
      <w:proofErr w:type="spellEnd"/>
      <w:r w:rsidRPr="003C1B8B">
        <w:rPr>
          <w:rFonts w:ascii="Cambria" w:eastAsia="Times New Roman" w:hAnsi="Cambria" w:cs="Times New Roman"/>
        </w:rPr>
        <w:t xml:space="preserve">, dan </w:t>
      </w:r>
      <w:proofErr w:type="spellStart"/>
      <w:r w:rsidRPr="003C1B8B">
        <w:rPr>
          <w:rFonts w:ascii="Cambria" w:eastAsia="Times New Roman" w:hAnsi="Cambria" w:cs="Times New Roman"/>
        </w:rPr>
        <w:t>ketentuan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peralihan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sebagai</w:t>
      </w:r>
      <w:proofErr w:type="spellEnd"/>
      <w:r w:rsidRPr="003C1B8B">
        <w:rPr>
          <w:rFonts w:ascii="Cambria" w:eastAsia="Times New Roman" w:hAnsi="Cambria" w:cs="Times New Roman"/>
        </w:rPr>
        <w:t xml:space="preserve"> </w:t>
      </w:r>
      <w:proofErr w:type="spellStart"/>
      <w:r w:rsidRPr="003C1B8B">
        <w:rPr>
          <w:rFonts w:ascii="Cambria" w:eastAsia="Times New Roman" w:hAnsi="Cambria" w:cs="Times New Roman"/>
        </w:rPr>
        <w:t>berikut</w:t>
      </w:r>
      <w:proofErr w:type="spellEnd"/>
      <w:r w:rsidRPr="003C1B8B">
        <w:rPr>
          <w:rFonts w:ascii="Cambria" w:eastAsia="Times New Roman" w:hAnsi="Cambria" w:cs="Times New Roman"/>
        </w:rPr>
        <w:t>:</w:t>
      </w:r>
    </w:p>
    <w:p w14:paraId="014B3DC9" w14:textId="77777777" w:rsidR="003C1B8B" w:rsidRDefault="003C1B8B" w:rsidP="003C1B8B">
      <w:pPr>
        <w:pStyle w:val="ListParagraph"/>
        <w:numPr>
          <w:ilvl w:val="0"/>
          <w:numId w:val="13"/>
        </w:numPr>
        <w:spacing w:line="360" w:lineRule="auto"/>
        <w:ind w:left="284" w:hanging="284"/>
        <w:rPr>
          <w:rFonts w:eastAsia="Times New Roman" w:cs="Times New Roman"/>
        </w:rPr>
      </w:pPr>
      <w:r w:rsidRPr="003C1B8B">
        <w:rPr>
          <w:rFonts w:eastAsia="Times New Roman" w:cs="Times New Roman"/>
        </w:rPr>
        <w:t>Pengecer resmi wajib menyalurkan pupuk bersubsidi sesuai HET;</w:t>
      </w:r>
    </w:p>
    <w:p w14:paraId="59B8F1F8" w14:textId="2B32A564" w:rsidR="003C1B8B" w:rsidRDefault="003C1B8B" w:rsidP="003C1B8B">
      <w:pPr>
        <w:pStyle w:val="ListParagraph"/>
        <w:numPr>
          <w:ilvl w:val="0"/>
          <w:numId w:val="13"/>
        </w:numPr>
        <w:spacing w:line="360" w:lineRule="auto"/>
        <w:ind w:left="284" w:hanging="284"/>
        <w:rPr>
          <w:rFonts w:eastAsia="Times New Roman" w:cs="Times New Roman"/>
        </w:rPr>
      </w:pPr>
      <w:r w:rsidRPr="003C1B8B">
        <w:rPr>
          <w:rFonts w:eastAsia="Times New Roman" w:cs="Times New Roman"/>
        </w:rPr>
        <w:t>HET pupuk bersubsidi sebagaimana dimaksudkan pada ayat (1) ditetapkan berdasarkan hasil kesepakatan</w:t>
      </w:r>
      <w:r>
        <w:rPr>
          <w:rFonts w:eastAsia="Times New Roman" w:cs="Times New Roman"/>
          <w:lang w:val="en-US"/>
        </w:rPr>
        <w:t xml:space="preserve"> </w:t>
      </w:r>
      <w:r w:rsidRPr="003C1B8B">
        <w:rPr>
          <w:rFonts w:eastAsia="Times New Roman" w:cs="Times New Roman"/>
        </w:rPr>
        <w:t>in</w:t>
      </w:r>
      <w:r>
        <w:rPr>
          <w:rFonts w:eastAsia="Times New Roman" w:cs="Times New Roman"/>
          <w:lang w:val="en-US"/>
        </w:rPr>
        <w:t>s</w:t>
      </w:r>
      <w:r w:rsidRPr="003C1B8B">
        <w:rPr>
          <w:rFonts w:eastAsia="Times New Roman" w:cs="Times New Roman"/>
        </w:rPr>
        <w:t>tansi</w:t>
      </w:r>
      <w:r>
        <w:rPr>
          <w:rFonts w:eastAsia="Times New Roman" w:cs="Times New Roman"/>
          <w:lang w:val="en-US"/>
        </w:rPr>
        <w:t xml:space="preserve"> </w:t>
      </w:r>
      <w:r w:rsidRPr="003C1B8B">
        <w:rPr>
          <w:rFonts w:eastAsia="Times New Roman" w:cs="Times New Roman"/>
        </w:rPr>
        <w:t>terkait</w:t>
      </w:r>
      <w:r>
        <w:rPr>
          <w:rFonts w:eastAsia="Times New Roman" w:cs="Times New Roman"/>
          <w:lang w:val="en-US"/>
        </w:rPr>
        <w:t xml:space="preserve"> </w:t>
      </w:r>
      <w:r w:rsidRPr="003C1B8B">
        <w:rPr>
          <w:rFonts w:eastAsia="Times New Roman" w:cs="Times New Roman"/>
        </w:rPr>
        <w:t>yang</w:t>
      </w:r>
      <w:r>
        <w:rPr>
          <w:rFonts w:eastAsia="Times New Roman" w:cs="Times New Roman"/>
          <w:lang w:val="en-US"/>
        </w:rPr>
        <w:t xml:space="preserve"> </w:t>
      </w:r>
      <w:r w:rsidRPr="003C1B8B">
        <w:rPr>
          <w:rFonts w:eastAsia="Times New Roman" w:cs="Times New Roman"/>
        </w:rPr>
        <w:t>dikoordinasikan</w:t>
      </w:r>
      <w:r>
        <w:rPr>
          <w:rFonts w:eastAsia="Times New Roman" w:cs="Times New Roman"/>
          <w:lang w:val="en-US"/>
        </w:rPr>
        <w:t xml:space="preserve"> </w:t>
      </w:r>
      <w:r w:rsidRPr="003C1B8B">
        <w:rPr>
          <w:rFonts w:eastAsia="Times New Roman" w:cs="Times New Roman"/>
        </w:rPr>
        <w:t>oleh</w:t>
      </w:r>
      <w:r>
        <w:rPr>
          <w:rFonts w:eastAsia="Times New Roman" w:cs="Times New Roman"/>
          <w:lang w:val="en-US"/>
        </w:rPr>
        <w:t xml:space="preserve"> </w:t>
      </w:r>
      <w:r w:rsidRPr="003C1B8B">
        <w:rPr>
          <w:rFonts w:eastAsia="Times New Roman" w:cs="Times New Roman"/>
        </w:rPr>
        <w:t>Menteri</w:t>
      </w:r>
      <w:r>
        <w:rPr>
          <w:rFonts w:eastAsia="Times New Roman" w:cs="Times New Roman"/>
          <w:lang w:val="en-US"/>
        </w:rPr>
        <w:t xml:space="preserve"> </w:t>
      </w:r>
      <w:r w:rsidRPr="003C1B8B">
        <w:rPr>
          <w:rFonts w:eastAsia="Times New Roman" w:cs="Times New Roman"/>
        </w:rPr>
        <w:t>Koordinator</w:t>
      </w:r>
      <w:r>
        <w:rPr>
          <w:rFonts w:eastAsia="Times New Roman" w:cs="Times New Roman"/>
          <w:lang w:val="en-US"/>
        </w:rPr>
        <w:t xml:space="preserve"> </w:t>
      </w:r>
      <w:r w:rsidRPr="003C1B8B">
        <w:rPr>
          <w:rFonts w:eastAsia="Times New Roman" w:cs="Times New Roman"/>
        </w:rPr>
        <w:t>yang</w:t>
      </w:r>
      <w:r>
        <w:rPr>
          <w:rFonts w:eastAsia="Times New Roman" w:cs="Times New Roman"/>
          <w:lang w:val="en-US"/>
        </w:rPr>
        <w:t xml:space="preserve"> </w:t>
      </w:r>
      <w:r w:rsidRPr="003C1B8B">
        <w:rPr>
          <w:rFonts w:eastAsia="Times New Roman" w:cs="Times New Roman"/>
        </w:rPr>
        <w:t>menyelenggaraka</w:t>
      </w:r>
      <w:r>
        <w:rPr>
          <w:rFonts w:eastAsia="Times New Roman" w:cs="Times New Roman"/>
          <w:lang w:val="en-US"/>
        </w:rPr>
        <w:t xml:space="preserve">n </w:t>
      </w:r>
      <w:r w:rsidRPr="003C1B8B">
        <w:rPr>
          <w:rFonts w:eastAsia="Times New Roman" w:cs="Times New Roman"/>
        </w:rPr>
        <w:t>urusan</w:t>
      </w:r>
      <w:r>
        <w:rPr>
          <w:rFonts w:eastAsia="Times New Roman" w:cs="Times New Roman"/>
          <w:lang w:val="en-US"/>
        </w:rPr>
        <w:t xml:space="preserve"> </w:t>
      </w:r>
      <w:r w:rsidRPr="003C1B8B">
        <w:rPr>
          <w:rFonts w:eastAsia="Times New Roman" w:cs="Times New Roman"/>
        </w:rPr>
        <w:t>pemerintahan</w:t>
      </w:r>
      <w:r>
        <w:rPr>
          <w:rFonts w:eastAsia="Times New Roman" w:cs="Times New Roman"/>
          <w:lang w:val="en-US"/>
        </w:rPr>
        <w:t xml:space="preserve"> </w:t>
      </w:r>
      <w:r w:rsidRPr="003C1B8B">
        <w:rPr>
          <w:rFonts w:eastAsia="Times New Roman" w:cs="Times New Roman"/>
        </w:rPr>
        <w:t>dibidang perekonomian;</w:t>
      </w:r>
    </w:p>
    <w:p w14:paraId="2DE2CE41" w14:textId="77777777" w:rsidR="003C1B8B" w:rsidRDefault="003C1B8B" w:rsidP="003C1B8B">
      <w:pPr>
        <w:pStyle w:val="ListParagraph"/>
        <w:numPr>
          <w:ilvl w:val="0"/>
          <w:numId w:val="13"/>
        </w:numPr>
        <w:spacing w:line="360" w:lineRule="auto"/>
        <w:ind w:left="284" w:hanging="284"/>
        <w:rPr>
          <w:rFonts w:eastAsia="Times New Roman" w:cs="Times New Roman"/>
        </w:rPr>
      </w:pPr>
      <w:r w:rsidRPr="003C1B8B">
        <w:rPr>
          <w:rFonts w:eastAsia="Times New Roman" w:cs="Times New Roman"/>
        </w:rPr>
        <w:t>HET pupuk bersubsidi sebagaimana dimaksud pada ayat (2) ditetapkan dengan keputusan menteri;</w:t>
      </w:r>
    </w:p>
    <w:p w14:paraId="71E8B5F2" w14:textId="08BF4C67" w:rsidR="003C1B8B" w:rsidRPr="003C1B8B" w:rsidRDefault="003C1B8B" w:rsidP="003C1B8B">
      <w:pPr>
        <w:pStyle w:val="ListParagraph"/>
        <w:numPr>
          <w:ilvl w:val="0"/>
          <w:numId w:val="13"/>
        </w:numPr>
        <w:spacing w:line="360" w:lineRule="auto"/>
        <w:ind w:left="284" w:hanging="284"/>
        <w:rPr>
          <w:rFonts w:eastAsia="Times New Roman" w:cs="Times New Roman"/>
        </w:rPr>
      </w:pPr>
      <w:r w:rsidRPr="003C1B8B">
        <w:rPr>
          <w:rFonts w:eastAsia="Times New Roman" w:cs="Times New Roman"/>
        </w:rPr>
        <w:t>HET pupuk bersubsidi sebagaimana yang dimaksud dalam ayat (1) berlaku untuk pembelian oleh petani di pengecer resmi sesuai dengan ketentuan peraturan perundang-undangan.</w:t>
      </w:r>
    </w:p>
    <w:p w14:paraId="6EE5EDA8" w14:textId="5E2CA5FD" w:rsidR="00593F56" w:rsidRDefault="00593F56" w:rsidP="00593F56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593F56">
        <w:rPr>
          <w:rFonts w:ascii="Cambria" w:eastAsia="Times New Roman" w:hAnsi="Cambria" w:cs="Times New Roman"/>
        </w:rPr>
        <w:t xml:space="preserve">Adapun </w:t>
      </w:r>
      <w:proofErr w:type="spellStart"/>
      <w:r w:rsidRPr="00593F56">
        <w:rPr>
          <w:rFonts w:ascii="Cambria" w:eastAsia="Times New Roman" w:hAnsi="Cambria" w:cs="Times New Roman"/>
        </w:rPr>
        <w:t>faktor</w:t>
      </w:r>
      <w:proofErr w:type="spellEnd"/>
      <w:r w:rsidRPr="00593F56">
        <w:rPr>
          <w:rFonts w:ascii="Cambria" w:eastAsia="Times New Roman" w:hAnsi="Cambria" w:cs="Times New Roman"/>
        </w:rPr>
        <w:t xml:space="preserve"> lain juga yang </w:t>
      </w:r>
      <w:proofErr w:type="spellStart"/>
      <w:r w:rsidRPr="00593F56">
        <w:rPr>
          <w:rFonts w:ascii="Cambria" w:eastAsia="Times New Roman" w:hAnsi="Cambria" w:cs="Times New Roman"/>
        </w:rPr>
        <w:t>menyebabkan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harga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eceran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tertinggi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adalah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sebagai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berikut</w:t>
      </w:r>
      <w:proofErr w:type="spellEnd"/>
      <w:r w:rsidRPr="00593F56">
        <w:rPr>
          <w:rFonts w:ascii="Cambria" w:eastAsia="Times New Roman" w:hAnsi="Cambria" w:cs="Times New Roman"/>
        </w:rPr>
        <w:t>:</w:t>
      </w:r>
    </w:p>
    <w:p w14:paraId="441A27DC" w14:textId="6AA78511" w:rsidR="00593F56" w:rsidRPr="00593F56" w:rsidRDefault="00593F56" w:rsidP="00593F56">
      <w:pPr>
        <w:pStyle w:val="ListParagraph"/>
        <w:numPr>
          <w:ilvl w:val="0"/>
          <w:numId w:val="7"/>
        </w:numPr>
        <w:spacing w:line="360" w:lineRule="auto"/>
        <w:ind w:left="284" w:hanging="284"/>
        <w:rPr>
          <w:rFonts w:eastAsia="Times New Roman" w:cs="Times New Roman"/>
        </w:rPr>
      </w:pPr>
      <w:r w:rsidRPr="00593F56">
        <w:rPr>
          <w:rFonts w:eastAsia="Times New Roman" w:cs="Times New Roman"/>
        </w:rPr>
        <w:t>Ketersediaan pupuk terbatas.</w:t>
      </w:r>
    </w:p>
    <w:p w14:paraId="3A77F8DE" w14:textId="7CA345E0" w:rsidR="00593F56" w:rsidRPr="00593F56" w:rsidRDefault="00593F56" w:rsidP="00593F56">
      <w:pPr>
        <w:spacing w:after="0" w:line="360" w:lineRule="auto"/>
        <w:ind w:left="284"/>
        <w:jc w:val="both"/>
        <w:rPr>
          <w:rFonts w:ascii="Cambria" w:eastAsia="Times New Roman" w:hAnsi="Cambria" w:cs="Times New Roman"/>
        </w:rPr>
      </w:pPr>
      <w:proofErr w:type="spellStart"/>
      <w:r w:rsidRPr="00593F56">
        <w:rPr>
          <w:rFonts w:ascii="Cambria" w:eastAsia="Times New Roman" w:hAnsi="Cambria" w:cs="Times New Roman"/>
        </w:rPr>
        <w:t>Terbatasnya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Ketersediaan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murah</w:t>
      </w:r>
      <w:proofErr w:type="spellEnd"/>
      <w:r w:rsidRPr="00593F56">
        <w:rPr>
          <w:rFonts w:ascii="Cambria" w:eastAsia="Times New Roman" w:hAnsi="Cambria" w:cs="Times New Roman"/>
        </w:rPr>
        <w:t xml:space="preserve">, </w:t>
      </w:r>
      <w:proofErr w:type="spellStart"/>
      <w:r w:rsidRPr="00593F56">
        <w:rPr>
          <w:rFonts w:ascii="Cambria" w:eastAsia="Times New Roman" w:hAnsi="Cambria" w:cs="Times New Roman"/>
        </w:rPr>
        <w:t>obat-obatan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pertanian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sulit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didapat</w:t>
      </w:r>
      <w:proofErr w:type="spellEnd"/>
      <w:r w:rsidRPr="00593F56">
        <w:rPr>
          <w:rFonts w:ascii="Cambria" w:eastAsia="Times New Roman" w:hAnsi="Cambria" w:cs="Times New Roman"/>
        </w:rPr>
        <w:t xml:space="preserve">, </w:t>
      </w:r>
      <w:proofErr w:type="spellStart"/>
      <w:r w:rsidRPr="00593F56">
        <w:rPr>
          <w:rFonts w:ascii="Cambria" w:eastAsia="Times New Roman" w:hAnsi="Cambria" w:cs="Times New Roman"/>
        </w:rPr>
        <w:t>sehingga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petani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untuk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memenuhi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kebutuhan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berani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membeli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dengan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harga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tertinggi</w:t>
      </w:r>
      <w:proofErr w:type="spellEnd"/>
      <w:r w:rsidRPr="00593F56">
        <w:rPr>
          <w:rFonts w:ascii="Cambria" w:eastAsia="Times New Roman" w:hAnsi="Cambria" w:cs="Times New Roman"/>
        </w:rPr>
        <w:t xml:space="preserve">. </w:t>
      </w:r>
      <w:proofErr w:type="spellStart"/>
      <w:r w:rsidRPr="00593F56">
        <w:rPr>
          <w:rFonts w:ascii="Cambria" w:eastAsia="Times New Roman" w:hAnsi="Cambria" w:cs="Times New Roman"/>
        </w:rPr>
        <w:t>Efektivitas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penggunaan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diarahkan</w:t>
      </w:r>
      <w:proofErr w:type="spellEnd"/>
      <w:r w:rsidRPr="00593F56">
        <w:rPr>
          <w:rFonts w:ascii="Cambria" w:eastAsia="Times New Roman" w:hAnsi="Cambria" w:cs="Times New Roman"/>
        </w:rPr>
        <w:t xml:space="preserve"> pada </w:t>
      </w:r>
      <w:proofErr w:type="spellStart"/>
      <w:r w:rsidRPr="00593F56">
        <w:rPr>
          <w:rFonts w:ascii="Cambria" w:eastAsia="Times New Roman" w:hAnsi="Cambria" w:cs="Times New Roman"/>
        </w:rPr>
        <w:t>penerapan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pemupukan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berimbang</w:t>
      </w:r>
      <w:proofErr w:type="spellEnd"/>
      <w:r>
        <w:rPr>
          <w:rFonts w:ascii="Cambria" w:eastAsia="Times New Roman" w:hAnsi="Cambria" w:cs="Times New Roman"/>
        </w:rPr>
        <w:t xml:space="preserve"> </w:t>
      </w:r>
      <w:r w:rsidRPr="00593F56">
        <w:rPr>
          <w:rFonts w:ascii="Cambria" w:eastAsia="Times New Roman" w:hAnsi="Cambria" w:cs="Times New Roman"/>
        </w:rPr>
        <w:t>dan</w:t>
      </w:r>
      <w:r>
        <w:rPr>
          <w:rFonts w:ascii="Cambria" w:eastAsia="Times New Roman" w:hAnsi="Cambria" w:cs="Times New Roman"/>
        </w:rPr>
        <w:t xml:space="preserve"> </w:t>
      </w:r>
      <w:proofErr w:type="spellStart"/>
      <w:r>
        <w:rPr>
          <w:rFonts w:ascii="Cambria" w:eastAsia="Times New Roman" w:hAnsi="Cambria" w:cs="Times New Roman"/>
        </w:rPr>
        <w:t>organik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sesuai</w:t>
      </w:r>
      <w:proofErr w:type="spellEnd"/>
      <w:r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rekomendasi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spesifik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lokasi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atau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standar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teknis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penggunaan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dianjurkan</w:t>
      </w:r>
      <w:proofErr w:type="spellEnd"/>
      <w:r w:rsidRPr="00593F56">
        <w:rPr>
          <w:rFonts w:ascii="Cambria" w:eastAsia="Times New Roman" w:hAnsi="Cambria" w:cs="Times New Roman"/>
        </w:rPr>
        <w:t>.</w:t>
      </w:r>
    </w:p>
    <w:p w14:paraId="27931D3D" w14:textId="1E562D3C" w:rsidR="00593F56" w:rsidRPr="00593F56" w:rsidRDefault="00593F56" w:rsidP="00593F56">
      <w:pPr>
        <w:pStyle w:val="ListParagraph"/>
        <w:numPr>
          <w:ilvl w:val="0"/>
          <w:numId w:val="7"/>
        </w:numPr>
        <w:spacing w:line="360" w:lineRule="auto"/>
        <w:ind w:left="284" w:hanging="284"/>
        <w:rPr>
          <w:rFonts w:eastAsia="Times New Roman" w:cs="Times New Roman"/>
        </w:rPr>
      </w:pPr>
      <w:r w:rsidRPr="00593F56">
        <w:rPr>
          <w:rFonts w:eastAsia="Times New Roman" w:cs="Times New Roman"/>
        </w:rPr>
        <w:t>Penyalagunaan pupuk bersubsidi</w:t>
      </w:r>
    </w:p>
    <w:p w14:paraId="51D576AA" w14:textId="20447554" w:rsidR="00593F56" w:rsidRPr="00593F56" w:rsidRDefault="00593F56" w:rsidP="00593F56">
      <w:pPr>
        <w:spacing w:after="0" w:line="360" w:lineRule="auto"/>
        <w:ind w:left="284"/>
        <w:jc w:val="both"/>
        <w:rPr>
          <w:rFonts w:ascii="Cambria" w:eastAsia="Times New Roman" w:hAnsi="Cambria" w:cs="Times New Roman"/>
        </w:rPr>
      </w:pPr>
      <w:proofErr w:type="spellStart"/>
      <w:r w:rsidRPr="00593F56">
        <w:rPr>
          <w:rFonts w:ascii="Cambria" w:eastAsia="Times New Roman" w:hAnsi="Cambria" w:cs="Times New Roman"/>
        </w:rPr>
        <w:t>Penyalagunaan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bersubsidi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adalah</w:t>
      </w:r>
      <w:proofErr w:type="spellEnd"/>
      <w:r w:rsidRPr="00593F56">
        <w:rPr>
          <w:rFonts w:ascii="Cambria" w:eastAsia="Times New Roman" w:hAnsi="Cambria" w:cs="Times New Roman"/>
        </w:rPr>
        <w:t xml:space="preserve"> salah </w:t>
      </w:r>
      <w:proofErr w:type="spellStart"/>
      <w:r w:rsidRPr="00593F56">
        <w:rPr>
          <w:rFonts w:ascii="Cambria" w:eastAsia="Times New Roman" w:hAnsi="Cambria" w:cs="Times New Roman"/>
        </w:rPr>
        <w:t>satu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faktor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dapat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menyebabkan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kelangkaan</w:t>
      </w:r>
      <w:proofErr w:type="spellEnd"/>
      <w:r w:rsidR="00C705ED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bersubsidi</w:t>
      </w:r>
      <w:proofErr w:type="spellEnd"/>
      <w:r w:rsidRPr="00593F56">
        <w:rPr>
          <w:rFonts w:ascii="Cambria" w:eastAsia="Times New Roman" w:hAnsi="Cambria" w:cs="Times New Roman"/>
        </w:rPr>
        <w:t xml:space="preserve">, </w:t>
      </w:r>
      <w:proofErr w:type="spellStart"/>
      <w:r w:rsidRPr="00593F56">
        <w:rPr>
          <w:rFonts w:ascii="Cambria" w:eastAsia="Times New Roman" w:hAnsi="Cambria" w:cs="Times New Roman"/>
        </w:rPr>
        <w:t>terjadinya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penyalaguanaan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ini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terjadi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seperti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adanya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pihak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atau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oknum</w:t>
      </w:r>
      <w:proofErr w:type="spellEnd"/>
      <w:r w:rsidRPr="00593F56">
        <w:rPr>
          <w:rFonts w:ascii="Cambria" w:eastAsia="Times New Roman" w:hAnsi="Cambria" w:cs="Times New Roman"/>
        </w:rPr>
        <w:t xml:space="preserve"> yang</w:t>
      </w:r>
      <w:r w:rsidR="00C705ED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menyalagunakan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bersubsidi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seperti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mrndapatkan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bersubsidi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dalam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jumlah</w:t>
      </w:r>
      <w:proofErr w:type="spellEnd"/>
      <w:r w:rsidR="00C705ED">
        <w:rPr>
          <w:rFonts w:ascii="Cambria" w:eastAsia="Times New Roman" w:hAnsi="Cambria" w:cs="Times New Roman"/>
        </w:rPr>
        <w:t xml:space="preserve"> </w:t>
      </w:r>
      <w:r w:rsidRPr="00593F56">
        <w:rPr>
          <w:rFonts w:ascii="Cambria" w:eastAsia="Times New Roman" w:hAnsi="Cambria" w:cs="Times New Roman"/>
        </w:rPr>
        <w:t>yang</w:t>
      </w:r>
      <w:r w:rsidR="00C705ED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banyak</w:t>
      </w:r>
      <w:proofErr w:type="spellEnd"/>
      <w:r w:rsidR="00C705ED">
        <w:rPr>
          <w:rFonts w:ascii="Cambria" w:eastAsia="Times New Roman" w:hAnsi="Cambria" w:cs="Times New Roman"/>
        </w:rPr>
        <w:t xml:space="preserve"> </w:t>
      </w:r>
      <w:r w:rsidRPr="00593F56">
        <w:rPr>
          <w:rFonts w:ascii="Cambria" w:eastAsia="Times New Roman" w:hAnsi="Cambria" w:cs="Times New Roman"/>
        </w:rPr>
        <w:t>dan</w:t>
      </w:r>
      <w:r w:rsidR="00C705ED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menjualnya</w:t>
      </w:r>
      <w:proofErr w:type="spellEnd"/>
      <w:r w:rsidR="00C705ED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kembali</w:t>
      </w:r>
      <w:proofErr w:type="spellEnd"/>
      <w:r w:rsidR="00C705ED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kepada</w:t>
      </w:r>
      <w:proofErr w:type="spellEnd"/>
      <w:r w:rsidR="00C705ED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petani</w:t>
      </w:r>
      <w:proofErr w:type="spellEnd"/>
      <w:r w:rsidR="00C705ED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atau</w:t>
      </w:r>
      <w:proofErr w:type="spellEnd"/>
      <w:r w:rsidR="00C705ED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menggunakannya</w:t>
      </w:r>
      <w:proofErr w:type="spellEnd"/>
      <w:r w:rsidR="00C705ED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dalam</w:t>
      </w:r>
      <w:proofErr w:type="spellEnd"/>
      <w:r w:rsidR="00C705ED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kebutuhan</w:t>
      </w:r>
      <w:proofErr w:type="spellEnd"/>
      <w:r w:rsidR="00C705ED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tertentu</w:t>
      </w:r>
      <w:proofErr w:type="spellEnd"/>
      <w:r w:rsidR="00C705ED">
        <w:rPr>
          <w:rFonts w:ascii="Cambria" w:eastAsia="Times New Roman" w:hAnsi="Cambria" w:cs="Times New Roman"/>
        </w:rPr>
        <w:t>.</w:t>
      </w:r>
    </w:p>
    <w:p w14:paraId="053638DE" w14:textId="340F5972" w:rsidR="00593F56" w:rsidRPr="00593F56" w:rsidRDefault="00593F56" w:rsidP="00593F56">
      <w:pPr>
        <w:pStyle w:val="ListParagraph"/>
        <w:numPr>
          <w:ilvl w:val="0"/>
          <w:numId w:val="7"/>
        </w:numPr>
        <w:spacing w:line="360" w:lineRule="auto"/>
        <w:ind w:left="284" w:hanging="284"/>
        <w:rPr>
          <w:rFonts w:eastAsia="Times New Roman" w:cs="Times New Roman"/>
        </w:rPr>
      </w:pPr>
      <w:r w:rsidRPr="00593F56">
        <w:rPr>
          <w:rFonts w:eastAsia="Times New Roman" w:cs="Times New Roman"/>
        </w:rPr>
        <w:t>Mengganti kemasan, label dll</w:t>
      </w:r>
    </w:p>
    <w:p w14:paraId="09C3FF2C" w14:textId="0105CE6E" w:rsidR="00593F56" w:rsidRPr="00593F56" w:rsidRDefault="00593F56" w:rsidP="00593F56">
      <w:pPr>
        <w:spacing w:after="0" w:line="360" w:lineRule="auto"/>
        <w:ind w:left="284"/>
        <w:jc w:val="both"/>
        <w:rPr>
          <w:rFonts w:ascii="Cambria" w:eastAsia="Times New Roman" w:hAnsi="Cambria" w:cs="Times New Roman"/>
        </w:rPr>
      </w:pPr>
      <w:proofErr w:type="spellStart"/>
      <w:r w:rsidRPr="00593F56">
        <w:rPr>
          <w:rFonts w:ascii="Cambria" w:eastAsia="Times New Roman" w:hAnsi="Cambria" w:cs="Times New Roman"/>
        </w:rPr>
        <w:t>Dengan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adanya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pihak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mengganti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kemasan</w:t>
      </w:r>
      <w:proofErr w:type="spellEnd"/>
      <w:r w:rsidRPr="00593F56">
        <w:rPr>
          <w:rFonts w:ascii="Cambria" w:eastAsia="Times New Roman" w:hAnsi="Cambria" w:cs="Times New Roman"/>
        </w:rPr>
        <w:t xml:space="preserve">, label </w:t>
      </w:r>
      <w:proofErr w:type="spellStart"/>
      <w:r w:rsidRPr="00593F56">
        <w:rPr>
          <w:rFonts w:ascii="Cambria" w:eastAsia="Times New Roman" w:hAnsi="Cambria" w:cs="Times New Roman"/>
        </w:rPr>
        <w:t>dll</w:t>
      </w:r>
      <w:proofErr w:type="spellEnd"/>
      <w:r w:rsidRPr="00593F56">
        <w:rPr>
          <w:rFonts w:ascii="Cambria" w:eastAsia="Times New Roman" w:hAnsi="Cambria" w:cs="Times New Roman"/>
        </w:rPr>
        <w:t xml:space="preserve"> pada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bersubsidi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dapat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menyebabkan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kelangkaan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bersubsidi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dikarenakan</w:t>
      </w:r>
      <w:proofErr w:type="spellEnd"/>
      <w:r w:rsidRPr="00593F56">
        <w:rPr>
          <w:rFonts w:ascii="Cambria" w:eastAsia="Times New Roman" w:hAnsi="Cambria" w:cs="Times New Roman"/>
        </w:rPr>
        <w:t xml:space="preserve"> para </w:t>
      </w:r>
      <w:proofErr w:type="spellStart"/>
      <w:r w:rsidRPr="00593F56">
        <w:rPr>
          <w:rFonts w:ascii="Cambria" w:eastAsia="Times New Roman" w:hAnsi="Cambria" w:cs="Times New Roman"/>
        </w:rPr>
        <w:t>petani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membutuhkan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lebih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dimana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subsidi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tidak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dapat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memenuhi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kebutuhan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petani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maka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petani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lastRenderedPageBreak/>
        <w:t>membelinya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dari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oknum</w:t>
      </w:r>
      <w:proofErr w:type="spellEnd"/>
      <w:r>
        <w:rPr>
          <w:rFonts w:ascii="Cambria" w:eastAsia="Times New Roman" w:hAnsi="Cambria" w:cs="Times New Roman"/>
        </w:rPr>
        <w:t xml:space="preserve"> </w:t>
      </w:r>
      <w:r w:rsidRPr="00593F56">
        <w:rPr>
          <w:rFonts w:ascii="Cambria" w:eastAsia="Times New Roman" w:hAnsi="Cambria" w:cs="Times New Roman"/>
        </w:rPr>
        <w:t xml:space="preserve">yang </w:t>
      </w:r>
      <w:proofErr w:type="spellStart"/>
      <w:r w:rsidRPr="00593F56">
        <w:rPr>
          <w:rFonts w:ascii="Cambria" w:eastAsia="Times New Roman" w:hAnsi="Cambria" w:cs="Times New Roman"/>
        </w:rPr>
        <w:t>menjual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tanpa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kemasan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atau</w:t>
      </w:r>
      <w:proofErr w:type="spellEnd"/>
      <w:r w:rsidRPr="00593F56">
        <w:rPr>
          <w:rFonts w:ascii="Cambria" w:eastAsia="Times New Roman" w:hAnsi="Cambria" w:cs="Times New Roman"/>
        </w:rPr>
        <w:t xml:space="preserve"> label </w:t>
      </w:r>
      <w:proofErr w:type="spellStart"/>
      <w:r w:rsidRPr="00593F56">
        <w:rPr>
          <w:rFonts w:ascii="Cambria" w:eastAsia="Times New Roman" w:hAnsi="Cambria" w:cs="Times New Roman"/>
        </w:rPr>
        <w:t>bersubsidi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harganya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sudah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lebih</w:t>
      </w:r>
      <w:proofErr w:type="spellEnd"/>
      <w:r w:rsidRPr="00593F56">
        <w:rPr>
          <w:rFonts w:ascii="Cambria" w:eastAsia="Times New Roman" w:hAnsi="Cambria" w:cs="Times New Roman"/>
        </w:rPr>
        <w:t xml:space="preserve"> mahal </w:t>
      </w:r>
      <w:proofErr w:type="spellStart"/>
      <w:r w:rsidRPr="00593F56">
        <w:rPr>
          <w:rFonts w:ascii="Cambria" w:eastAsia="Times New Roman" w:hAnsi="Cambria" w:cs="Times New Roman"/>
        </w:rPr>
        <w:t>dibandingkan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bersubsidi</w:t>
      </w:r>
      <w:proofErr w:type="spellEnd"/>
      <w:r w:rsidRPr="00593F56">
        <w:rPr>
          <w:rFonts w:ascii="Cambria" w:eastAsia="Times New Roman" w:hAnsi="Cambria" w:cs="Times New Roman"/>
        </w:rPr>
        <w:t>.</w:t>
      </w:r>
    </w:p>
    <w:p w14:paraId="3F20FBA6" w14:textId="7A317B6A" w:rsidR="00593F56" w:rsidRPr="00593F56" w:rsidRDefault="00593F56" w:rsidP="00593F56">
      <w:pPr>
        <w:pStyle w:val="ListParagraph"/>
        <w:numPr>
          <w:ilvl w:val="0"/>
          <w:numId w:val="7"/>
        </w:numPr>
        <w:spacing w:line="360" w:lineRule="auto"/>
        <w:ind w:left="284" w:hanging="284"/>
        <w:rPr>
          <w:rFonts w:eastAsia="Times New Roman" w:cs="Times New Roman"/>
        </w:rPr>
      </w:pPr>
      <w:r w:rsidRPr="00593F56">
        <w:rPr>
          <w:rFonts w:eastAsia="Times New Roman" w:cs="Times New Roman"/>
        </w:rPr>
        <w:t>Ketergantungan petani pada pupuk anorganik</w:t>
      </w:r>
    </w:p>
    <w:p w14:paraId="6F62DFC6" w14:textId="77777777" w:rsidR="00593F56" w:rsidRPr="00593F56" w:rsidRDefault="00593F56" w:rsidP="00C705ED">
      <w:pPr>
        <w:spacing w:after="0" w:line="360" w:lineRule="auto"/>
        <w:ind w:left="284"/>
        <w:jc w:val="both"/>
        <w:rPr>
          <w:rFonts w:ascii="Cambria" w:eastAsia="Times New Roman" w:hAnsi="Cambria" w:cs="Times New Roman"/>
        </w:rPr>
      </w:pPr>
      <w:proofErr w:type="spellStart"/>
      <w:r w:rsidRPr="00593F56">
        <w:rPr>
          <w:rFonts w:ascii="Cambria" w:eastAsia="Times New Roman" w:hAnsi="Cambria" w:cs="Times New Roman"/>
        </w:rPr>
        <w:t>Ketergantungan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petani</w:t>
      </w:r>
      <w:proofErr w:type="spellEnd"/>
      <w:r w:rsidRPr="00593F56">
        <w:rPr>
          <w:rFonts w:ascii="Cambria" w:eastAsia="Times New Roman" w:hAnsi="Cambria" w:cs="Times New Roman"/>
        </w:rPr>
        <w:t xml:space="preserve"> pada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anorganik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tentu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saja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adalah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hal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dapat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menyebabkan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bersubsidi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menjadi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langkah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dikarenakan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kebutuhan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petani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terus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meningkat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kebutuhan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anorganik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menyebabkan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jumlah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diberikan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pemerintah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terus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meningkat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setiap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tahunnya</w:t>
      </w:r>
      <w:proofErr w:type="spellEnd"/>
      <w:r w:rsidRPr="00593F56">
        <w:rPr>
          <w:rFonts w:ascii="Cambria" w:eastAsia="Times New Roman" w:hAnsi="Cambria" w:cs="Times New Roman"/>
        </w:rPr>
        <w:t xml:space="preserve"> dan </w:t>
      </w:r>
      <w:proofErr w:type="spellStart"/>
      <w:r w:rsidRPr="00593F56">
        <w:rPr>
          <w:rFonts w:ascii="Cambria" w:eastAsia="Times New Roman" w:hAnsi="Cambria" w:cs="Times New Roman"/>
        </w:rPr>
        <w:t>mengakibatkan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bersubsidi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menjadi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langkah</w:t>
      </w:r>
      <w:proofErr w:type="spellEnd"/>
      <w:r w:rsidRPr="00593F56">
        <w:rPr>
          <w:rFonts w:ascii="Cambria" w:eastAsia="Times New Roman" w:hAnsi="Cambria" w:cs="Times New Roman"/>
        </w:rPr>
        <w:t>.</w:t>
      </w:r>
    </w:p>
    <w:p w14:paraId="3F2FB248" w14:textId="032A2F72" w:rsidR="00593F56" w:rsidRPr="00593F56" w:rsidRDefault="00593F56" w:rsidP="00C705ED">
      <w:pPr>
        <w:pStyle w:val="ListParagraph"/>
        <w:numPr>
          <w:ilvl w:val="0"/>
          <w:numId w:val="7"/>
        </w:numPr>
        <w:spacing w:line="360" w:lineRule="auto"/>
        <w:ind w:left="284" w:hanging="284"/>
        <w:rPr>
          <w:rFonts w:eastAsia="Times New Roman" w:cs="Times New Roman"/>
        </w:rPr>
      </w:pPr>
      <w:r w:rsidRPr="00593F56">
        <w:rPr>
          <w:rFonts w:eastAsia="Times New Roman" w:cs="Times New Roman"/>
        </w:rPr>
        <w:t>Pemupukan yang tidak berimbang</w:t>
      </w:r>
    </w:p>
    <w:p w14:paraId="23D737AB" w14:textId="77777777" w:rsidR="00593F56" w:rsidRPr="00593F56" w:rsidRDefault="00593F56" w:rsidP="00C705ED">
      <w:pPr>
        <w:spacing w:after="0" w:line="360" w:lineRule="auto"/>
        <w:ind w:left="284"/>
        <w:jc w:val="both"/>
        <w:rPr>
          <w:rFonts w:ascii="Cambria" w:eastAsia="Times New Roman" w:hAnsi="Cambria" w:cs="Times New Roman"/>
        </w:rPr>
      </w:pPr>
      <w:proofErr w:type="spellStart"/>
      <w:r w:rsidRPr="00593F56">
        <w:rPr>
          <w:rFonts w:ascii="Cambria" w:eastAsia="Times New Roman" w:hAnsi="Cambria" w:cs="Times New Roman"/>
        </w:rPr>
        <w:t>Pemupukan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tidak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berimbang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terjadi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dikarenakan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kurang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pengetahuannya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petani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penggunaan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anorganik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berlebih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dengan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dosis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tidak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sesuai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sehingga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petani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terus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merasa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kekurangan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anorganik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bersubsidi</w:t>
      </w:r>
      <w:proofErr w:type="spellEnd"/>
      <w:r w:rsidRPr="00593F56">
        <w:rPr>
          <w:rFonts w:ascii="Cambria" w:eastAsia="Times New Roman" w:hAnsi="Cambria" w:cs="Times New Roman"/>
        </w:rPr>
        <w:t>.</w:t>
      </w:r>
    </w:p>
    <w:p w14:paraId="127F67DA" w14:textId="77625EC6" w:rsidR="00593F56" w:rsidRPr="00593F56" w:rsidRDefault="00593F56" w:rsidP="00C705ED">
      <w:pPr>
        <w:pStyle w:val="ListParagraph"/>
        <w:numPr>
          <w:ilvl w:val="0"/>
          <w:numId w:val="7"/>
        </w:numPr>
        <w:spacing w:line="360" w:lineRule="auto"/>
        <w:ind w:left="284" w:hanging="284"/>
        <w:rPr>
          <w:rFonts w:eastAsia="Times New Roman" w:cs="Times New Roman"/>
        </w:rPr>
      </w:pPr>
      <w:r w:rsidRPr="00593F56">
        <w:rPr>
          <w:rFonts w:eastAsia="Times New Roman" w:cs="Times New Roman"/>
        </w:rPr>
        <w:t>Penambahan luas area lahan</w:t>
      </w:r>
    </w:p>
    <w:p w14:paraId="20D97D3F" w14:textId="3CBFC9AC" w:rsidR="006674DA" w:rsidRDefault="00593F56" w:rsidP="00C705ED">
      <w:pPr>
        <w:spacing w:after="0" w:line="360" w:lineRule="auto"/>
        <w:ind w:left="284"/>
        <w:jc w:val="both"/>
        <w:rPr>
          <w:rFonts w:ascii="Cambria" w:eastAsia="Times New Roman" w:hAnsi="Cambria" w:cs="Times New Roman"/>
        </w:rPr>
      </w:pPr>
      <w:proofErr w:type="spellStart"/>
      <w:r w:rsidRPr="00593F56">
        <w:rPr>
          <w:rFonts w:ascii="Cambria" w:eastAsia="Times New Roman" w:hAnsi="Cambria" w:cs="Times New Roman"/>
        </w:rPr>
        <w:t>Penambahan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luas</w:t>
      </w:r>
      <w:proofErr w:type="spellEnd"/>
      <w:r w:rsidRPr="00593F56">
        <w:rPr>
          <w:rFonts w:ascii="Cambria" w:eastAsia="Times New Roman" w:hAnsi="Cambria" w:cs="Times New Roman"/>
        </w:rPr>
        <w:t xml:space="preserve"> area </w:t>
      </w:r>
      <w:proofErr w:type="spellStart"/>
      <w:r w:rsidRPr="00593F56">
        <w:rPr>
          <w:rFonts w:ascii="Cambria" w:eastAsia="Times New Roman" w:hAnsi="Cambria" w:cs="Times New Roman"/>
        </w:rPr>
        <w:t>lahan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adalah</w:t>
      </w:r>
      <w:proofErr w:type="spellEnd"/>
      <w:r w:rsidRPr="00593F56">
        <w:rPr>
          <w:rFonts w:ascii="Cambria" w:eastAsia="Times New Roman" w:hAnsi="Cambria" w:cs="Times New Roman"/>
        </w:rPr>
        <w:t xml:space="preserve"> salah </w:t>
      </w:r>
      <w:proofErr w:type="spellStart"/>
      <w:r w:rsidRPr="00593F56">
        <w:rPr>
          <w:rFonts w:ascii="Cambria" w:eastAsia="Times New Roman" w:hAnsi="Cambria" w:cs="Times New Roman"/>
        </w:rPr>
        <w:t>satu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faktor</w:t>
      </w:r>
      <w:proofErr w:type="spellEnd"/>
      <w:r w:rsidRPr="00593F56">
        <w:rPr>
          <w:rFonts w:ascii="Cambria" w:eastAsia="Times New Roman" w:hAnsi="Cambria" w:cs="Times New Roman"/>
        </w:rPr>
        <w:t xml:space="preserve"> yang </w:t>
      </w:r>
      <w:proofErr w:type="spellStart"/>
      <w:r w:rsidRPr="00593F56">
        <w:rPr>
          <w:rFonts w:ascii="Cambria" w:eastAsia="Times New Roman" w:hAnsi="Cambria" w:cs="Times New Roman"/>
        </w:rPr>
        <w:t>menyebabkan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kelangkaan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bersubsidi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dikarenakan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ketika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terjadi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penambahan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luas</w:t>
      </w:r>
      <w:proofErr w:type="spellEnd"/>
      <w:r w:rsidRPr="00593F56">
        <w:rPr>
          <w:rFonts w:ascii="Cambria" w:eastAsia="Times New Roman" w:hAnsi="Cambria" w:cs="Times New Roman"/>
        </w:rPr>
        <w:t xml:space="preserve"> area </w:t>
      </w:r>
      <w:proofErr w:type="spellStart"/>
      <w:r w:rsidRPr="00593F56">
        <w:rPr>
          <w:rFonts w:ascii="Cambria" w:eastAsia="Times New Roman" w:hAnsi="Cambria" w:cs="Times New Roman"/>
        </w:rPr>
        <w:t>lahan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maka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kebutuhan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pupuk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akan</w:t>
      </w:r>
      <w:proofErr w:type="spellEnd"/>
      <w:r w:rsidRPr="00593F56">
        <w:rPr>
          <w:rFonts w:ascii="Cambria" w:eastAsia="Times New Roman" w:hAnsi="Cambria" w:cs="Times New Roman"/>
        </w:rPr>
        <w:t xml:space="preserve"> </w:t>
      </w:r>
      <w:proofErr w:type="spellStart"/>
      <w:r w:rsidRPr="00593F56">
        <w:rPr>
          <w:rFonts w:ascii="Cambria" w:eastAsia="Times New Roman" w:hAnsi="Cambria" w:cs="Times New Roman"/>
        </w:rPr>
        <w:t>bertambah</w:t>
      </w:r>
      <w:proofErr w:type="spellEnd"/>
      <w:r w:rsidRPr="00593F56">
        <w:rPr>
          <w:rFonts w:ascii="Cambria" w:eastAsia="Times New Roman" w:hAnsi="Cambria" w:cs="Times New Roman"/>
        </w:rPr>
        <w:t>.</w:t>
      </w:r>
    </w:p>
    <w:p w14:paraId="03C49B6C" w14:textId="77777777" w:rsidR="00AA269A" w:rsidRPr="007A5A50" w:rsidRDefault="00AA269A" w:rsidP="00AA269A">
      <w:pPr>
        <w:spacing w:after="0" w:line="360" w:lineRule="auto"/>
        <w:jc w:val="both"/>
        <w:rPr>
          <w:rFonts w:ascii="Cambria" w:eastAsia="Times New Roman" w:hAnsi="Cambria" w:cs="Times New Roman"/>
        </w:rPr>
      </w:pPr>
    </w:p>
    <w:p w14:paraId="25066B26" w14:textId="5D5607BD" w:rsidR="00C10A1A" w:rsidRDefault="00C10A1A" w:rsidP="00CF51B8">
      <w:pPr>
        <w:rPr>
          <w:rFonts w:ascii="Cambria" w:hAnsi="Cambria"/>
          <w:b/>
          <w:bCs/>
        </w:rPr>
      </w:pPr>
      <w:proofErr w:type="spellStart"/>
      <w:r>
        <w:rPr>
          <w:rFonts w:ascii="Cambria" w:hAnsi="Cambria"/>
          <w:b/>
          <w:bCs/>
        </w:rPr>
        <w:t>Metodologi</w:t>
      </w:r>
      <w:proofErr w:type="spellEnd"/>
    </w:p>
    <w:p w14:paraId="2A29A3CA" w14:textId="61C2780E" w:rsidR="005E0FEE" w:rsidRDefault="0088254C" w:rsidP="004C323E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88254C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ini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merupakan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lapangan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(</w:t>
      </w:r>
      <w:r w:rsidRPr="0088254C">
        <w:rPr>
          <w:rFonts w:ascii="Cambria" w:eastAsia="Times New Roman" w:hAnsi="Cambria" w:cs="Times New Roman"/>
          <w:i/>
          <w:iCs/>
          <w:color w:val="000000"/>
        </w:rPr>
        <w:t>field research</w:t>
      </w:r>
      <w:r w:rsidRPr="0088254C">
        <w:rPr>
          <w:rFonts w:ascii="Cambria" w:eastAsia="Times New Roman" w:hAnsi="Cambria" w:cs="Times New Roman"/>
          <w:color w:val="000000"/>
        </w:rPr>
        <w:t xml:space="preserve">)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pendekatan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kualitatif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deskriptif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>.</w:t>
      </w:r>
      <w:r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pendekatan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ini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peneliti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berupaya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mendeskripsikan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gejala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peristiwa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terjadi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sekaligus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menganalisis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aspek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ekonomi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konteks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jual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beli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>
        <w:rPr>
          <w:rFonts w:ascii="Cambria" w:eastAsia="Times New Roman" w:hAnsi="Cambria" w:cs="Times New Roman"/>
          <w:color w:val="000000"/>
        </w:rPr>
        <w:t>melebihi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HET dan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membandingkannya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prinsip-prinsip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ekonomi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syariah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serta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Islam</w:t>
      </w:r>
      <w:r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ini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dilaksanakan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Desa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Beleka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Kecamatan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Praya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Timur,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Kabupaten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Lombok Tengah,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Provinsi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Nusa Tenggara Barat. Lokasi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tersebut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dipilih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mayoritas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masyarakatnya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berprofesi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sebagai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sekaligus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berkedudukan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sebagai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konsumen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lokasi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ini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memiliki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data yang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cukup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memperoleh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hasil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penelitian</w:t>
      </w:r>
      <w:proofErr w:type="spellEnd"/>
      <w:r>
        <w:rPr>
          <w:rFonts w:ascii="Cambria" w:eastAsia="Times New Roman" w:hAnsi="Cambria" w:cs="Times New Roman"/>
          <w:color w:val="000000"/>
        </w:rPr>
        <w:t>.</w:t>
      </w:r>
    </w:p>
    <w:p w14:paraId="7C84A1B3" w14:textId="3579BB55" w:rsidR="0088254C" w:rsidRDefault="0088254C" w:rsidP="004C323E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88254C">
        <w:rPr>
          <w:rFonts w:ascii="Cambria" w:eastAsia="Times New Roman" w:hAnsi="Cambria" w:cs="Times New Roman"/>
          <w:color w:val="000000"/>
        </w:rPr>
        <w:t>Pengumpulan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data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ini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dilakukan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melalui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tiga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teknik</w:t>
      </w:r>
      <w:proofErr w:type="spellEnd"/>
      <w:r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>
        <w:rPr>
          <w:rFonts w:ascii="Cambria" w:eastAsia="Times New Roman" w:hAnsi="Cambria" w:cs="Times New Roman"/>
          <w:color w:val="000000"/>
        </w:rPr>
        <w:t>yakni</w:t>
      </w:r>
      <w:proofErr w:type="spellEnd"/>
      <w:r>
        <w:rPr>
          <w:rFonts w:ascii="Cambria" w:eastAsia="Times New Roman" w:hAnsi="Cambria" w:cs="Times New Roman"/>
          <w:color w:val="000000"/>
        </w:rPr>
        <w:t>:</w:t>
      </w:r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observasi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wawancara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, </w:t>
      </w:r>
      <w:r>
        <w:rPr>
          <w:rFonts w:ascii="Cambria" w:eastAsia="Times New Roman" w:hAnsi="Cambria" w:cs="Times New Roman"/>
          <w:color w:val="000000"/>
        </w:rPr>
        <w:t>dan</w:t>
      </w:r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dokumentasi</w:t>
      </w:r>
      <w:proofErr w:type="spellEnd"/>
      <w:r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Informan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tersebut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meliputi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tiga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orang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Desa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Beleka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dua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orang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pengecer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serta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Kepala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Dinas Perindustrian dan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Perdagangan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88254C">
        <w:rPr>
          <w:rFonts w:ascii="Cambria" w:eastAsia="Times New Roman" w:hAnsi="Cambria" w:cs="Times New Roman"/>
          <w:color w:val="000000"/>
        </w:rPr>
        <w:t>Kabupaten</w:t>
      </w:r>
      <w:proofErr w:type="spellEnd"/>
      <w:r w:rsidRPr="0088254C">
        <w:rPr>
          <w:rFonts w:ascii="Cambria" w:eastAsia="Times New Roman" w:hAnsi="Cambria" w:cs="Times New Roman"/>
          <w:color w:val="000000"/>
        </w:rPr>
        <w:t xml:space="preserve"> Lombok Tengah</w:t>
      </w:r>
      <w:r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="00026CCA" w:rsidRPr="00026CCA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="00026CCA" w:rsidRPr="00026CC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026CCA" w:rsidRPr="00026CCA">
        <w:rPr>
          <w:rFonts w:ascii="Cambria" w:eastAsia="Times New Roman" w:hAnsi="Cambria" w:cs="Times New Roman"/>
          <w:color w:val="000000"/>
        </w:rPr>
        <w:t>ini</w:t>
      </w:r>
      <w:proofErr w:type="spellEnd"/>
      <w:r w:rsidR="00026CCA" w:rsidRPr="00026CC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026CCA" w:rsidRPr="00026CCA">
        <w:rPr>
          <w:rFonts w:ascii="Cambria" w:eastAsia="Times New Roman" w:hAnsi="Cambria" w:cs="Times New Roman"/>
          <w:color w:val="000000"/>
        </w:rPr>
        <w:t>menggunakan</w:t>
      </w:r>
      <w:proofErr w:type="spellEnd"/>
      <w:r w:rsidR="00026CCA" w:rsidRPr="00026CC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026CCA" w:rsidRPr="00026CCA">
        <w:rPr>
          <w:rFonts w:ascii="Cambria" w:eastAsia="Times New Roman" w:hAnsi="Cambria" w:cs="Times New Roman"/>
          <w:color w:val="000000"/>
        </w:rPr>
        <w:t>tiga</w:t>
      </w:r>
      <w:proofErr w:type="spellEnd"/>
      <w:r w:rsidR="00026CCA" w:rsidRPr="00026CC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026CCA" w:rsidRPr="00026CCA">
        <w:rPr>
          <w:rFonts w:ascii="Cambria" w:eastAsia="Times New Roman" w:hAnsi="Cambria" w:cs="Times New Roman"/>
          <w:color w:val="000000"/>
        </w:rPr>
        <w:t>kegiatan</w:t>
      </w:r>
      <w:proofErr w:type="spellEnd"/>
      <w:r w:rsidR="00026CCA" w:rsidRPr="00026CC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026CCA" w:rsidRPr="00026CCA">
        <w:rPr>
          <w:rFonts w:ascii="Cambria" w:eastAsia="Times New Roman" w:hAnsi="Cambria" w:cs="Times New Roman"/>
          <w:color w:val="000000"/>
        </w:rPr>
        <w:t>dalam</w:t>
      </w:r>
      <w:proofErr w:type="spellEnd"/>
      <w:r w:rsidR="00026CCA" w:rsidRPr="00026CC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026CCA" w:rsidRPr="00026CCA">
        <w:rPr>
          <w:rFonts w:ascii="Cambria" w:eastAsia="Times New Roman" w:hAnsi="Cambria" w:cs="Times New Roman"/>
          <w:color w:val="000000"/>
        </w:rPr>
        <w:t>analisis</w:t>
      </w:r>
      <w:proofErr w:type="spellEnd"/>
      <w:r w:rsidR="00026CCA" w:rsidRPr="00026CCA">
        <w:rPr>
          <w:rFonts w:ascii="Cambria" w:eastAsia="Times New Roman" w:hAnsi="Cambria" w:cs="Times New Roman"/>
          <w:color w:val="000000"/>
        </w:rPr>
        <w:t xml:space="preserve"> data</w:t>
      </w:r>
      <w:r w:rsidR="00026CCA">
        <w:rPr>
          <w:rFonts w:ascii="Cambria" w:eastAsia="Times New Roman" w:hAnsi="Cambria" w:cs="Times New Roman"/>
          <w:color w:val="000000"/>
        </w:rPr>
        <w:t>,</w:t>
      </w:r>
      <w:r w:rsidR="00026CCA" w:rsidRPr="00026CC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026CCA">
        <w:rPr>
          <w:rFonts w:ascii="Cambria" w:eastAsia="Times New Roman" w:hAnsi="Cambria" w:cs="Times New Roman"/>
          <w:color w:val="000000"/>
        </w:rPr>
        <w:t>diantaranya</w:t>
      </w:r>
      <w:proofErr w:type="spellEnd"/>
      <w:r w:rsidR="00026CCA">
        <w:rPr>
          <w:rFonts w:ascii="Cambria" w:eastAsia="Times New Roman" w:hAnsi="Cambria" w:cs="Times New Roman"/>
          <w:color w:val="000000"/>
        </w:rPr>
        <w:t>:</w:t>
      </w:r>
      <w:r w:rsidR="00026CCA" w:rsidRPr="00026CC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026CCA" w:rsidRPr="00026CCA">
        <w:rPr>
          <w:rFonts w:ascii="Cambria" w:eastAsia="Times New Roman" w:hAnsi="Cambria" w:cs="Times New Roman"/>
          <w:color w:val="000000"/>
        </w:rPr>
        <w:t>reduksi</w:t>
      </w:r>
      <w:proofErr w:type="spellEnd"/>
      <w:r w:rsidR="00026CCA" w:rsidRPr="00026CCA">
        <w:rPr>
          <w:rFonts w:ascii="Cambria" w:eastAsia="Times New Roman" w:hAnsi="Cambria" w:cs="Times New Roman"/>
          <w:color w:val="000000"/>
        </w:rPr>
        <w:t xml:space="preserve"> data (</w:t>
      </w:r>
      <w:r w:rsidR="00026CCA" w:rsidRPr="00026CCA">
        <w:rPr>
          <w:rFonts w:ascii="Cambria" w:eastAsia="Times New Roman" w:hAnsi="Cambria" w:cs="Times New Roman"/>
          <w:i/>
          <w:iCs/>
          <w:color w:val="000000"/>
        </w:rPr>
        <w:t>data reduction</w:t>
      </w:r>
      <w:r w:rsidR="00026CCA" w:rsidRPr="00026CCA">
        <w:rPr>
          <w:rFonts w:ascii="Cambria" w:eastAsia="Times New Roman" w:hAnsi="Cambria" w:cs="Times New Roman"/>
          <w:color w:val="000000"/>
        </w:rPr>
        <w:t xml:space="preserve">), </w:t>
      </w:r>
      <w:proofErr w:type="spellStart"/>
      <w:r w:rsidR="00026CCA" w:rsidRPr="00026CCA">
        <w:rPr>
          <w:rFonts w:ascii="Cambria" w:eastAsia="Times New Roman" w:hAnsi="Cambria" w:cs="Times New Roman"/>
          <w:color w:val="000000"/>
        </w:rPr>
        <w:t>penyajian</w:t>
      </w:r>
      <w:proofErr w:type="spellEnd"/>
      <w:r w:rsidR="00026CCA" w:rsidRPr="00026CCA">
        <w:rPr>
          <w:rFonts w:ascii="Cambria" w:eastAsia="Times New Roman" w:hAnsi="Cambria" w:cs="Times New Roman"/>
          <w:color w:val="000000"/>
        </w:rPr>
        <w:t xml:space="preserve"> data (</w:t>
      </w:r>
      <w:r w:rsidR="00026CCA" w:rsidRPr="00026CCA">
        <w:rPr>
          <w:rFonts w:ascii="Cambria" w:eastAsia="Times New Roman" w:hAnsi="Cambria" w:cs="Times New Roman"/>
          <w:i/>
          <w:iCs/>
          <w:color w:val="000000"/>
        </w:rPr>
        <w:t>data display</w:t>
      </w:r>
      <w:r w:rsidR="00026CCA" w:rsidRPr="00026CCA">
        <w:rPr>
          <w:rFonts w:ascii="Cambria" w:eastAsia="Times New Roman" w:hAnsi="Cambria" w:cs="Times New Roman"/>
          <w:color w:val="000000"/>
        </w:rPr>
        <w:t xml:space="preserve">), </w:t>
      </w:r>
      <w:r w:rsidR="00026CCA">
        <w:rPr>
          <w:rFonts w:ascii="Cambria" w:eastAsia="Times New Roman" w:hAnsi="Cambria" w:cs="Times New Roman"/>
          <w:color w:val="000000"/>
        </w:rPr>
        <w:t>dan</w:t>
      </w:r>
      <w:r w:rsidR="00026CCA" w:rsidRPr="00026CC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026CCA" w:rsidRPr="00026CCA">
        <w:rPr>
          <w:rFonts w:ascii="Cambria" w:eastAsia="Times New Roman" w:hAnsi="Cambria" w:cs="Times New Roman"/>
          <w:color w:val="000000"/>
        </w:rPr>
        <w:t>penarikan</w:t>
      </w:r>
      <w:proofErr w:type="spellEnd"/>
      <w:r w:rsidR="00026CCA" w:rsidRPr="00026CC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026CCA" w:rsidRPr="00026CCA">
        <w:rPr>
          <w:rFonts w:ascii="Cambria" w:eastAsia="Times New Roman" w:hAnsi="Cambria" w:cs="Times New Roman"/>
          <w:color w:val="000000"/>
        </w:rPr>
        <w:t>kesimpulan</w:t>
      </w:r>
      <w:proofErr w:type="spellEnd"/>
      <w:r w:rsidR="00026CCA" w:rsidRPr="00026CCA">
        <w:rPr>
          <w:rFonts w:ascii="Cambria" w:eastAsia="Times New Roman" w:hAnsi="Cambria" w:cs="Times New Roman"/>
          <w:color w:val="000000"/>
        </w:rPr>
        <w:t xml:space="preserve"> (</w:t>
      </w:r>
      <w:r w:rsidR="00026CCA" w:rsidRPr="00026CCA">
        <w:rPr>
          <w:rFonts w:ascii="Cambria" w:eastAsia="Times New Roman" w:hAnsi="Cambria" w:cs="Times New Roman"/>
          <w:i/>
          <w:iCs/>
          <w:color w:val="000000"/>
        </w:rPr>
        <w:t>verification</w:t>
      </w:r>
      <w:r w:rsidR="00026CCA" w:rsidRPr="00026CCA">
        <w:rPr>
          <w:rFonts w:ascii="Cambria" w:eastAsia="Times New Roman" w:hAnsi="Cambria" w:cs="Times New Roman"/>
          <w:color w:val="000000"/>
        </w:rPr>
        <w:t>)</w:t>
      </w:r>
      <w:r w:rsidR="00026CCA">
        <w:rPr>
          <w:rFonts w:ascii="Cambria" w:eastAsia="Times New Roman" w:hAnsi="Cambria" w:cs="Times New Roman"/>
          <w:color w:val="000000"/>
        </w:rPr>
        <w:t>.</w:t>
      </w:r>
    </w:p>
    <w:p w14:paraId="370365F6" w14:textId="0B255FA2" w:rsidR="008246FA" w:rsidRDefault="008246FA" w:rsidP="004C323E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</w:p>
    <w:p w14:paraId="33D27F47" w14:textId="2D698DD4" w:rsidR="00E4129F" w:rsidRDefault="00E4129F" w:rsidP="004C323E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</w:p>
    <w:p w14:paraId="4572B8FC" w14:textId="77777777" w:rsidR="00E4129F" w:rsidRPr="004C323E" w:rsidRDefault="00E4129F" w:rsidP="004C323E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</w:p>
    <w:p w14:paraId="44C7FF00" w14:textId="61AF1A28" w:rsidR="00C10A1A" w:rsidRDefault="00C10A1A" w:rsidP="00CF51B8">
      <w:pPr>
        <w:rPr>
          <w:rFonts w:ascii="Cambria" w:hAnsi="Cambria"/>
          <w:b/>
          <w:bCs/>
        </w:rPr>
      </w:pPr>
      <w:proofErr w:type="spellStart"/>
      <w:r>
        <w:rPr>
          <w:rFonts w:ascii="Cambria" w:hAnsi="Cambria"/>
          <w:b/>
          <w:bCs/>
        </w:rPr>
        <w:lastRenderedPageBreak/>
        <w:t>Pembahasan</w:t>
      </w:r>
      <w:proofErr w:type="spellEnd"/>
    </w:p>
    <w:p w14:paraId="4C0C0DAD" w14:textId="0A1FA23E" w:rsidR="00C04589" w:rsidRPr="00960F5F" w:rsidRDefault="00960F5F" w:rsidP="00C00FA8">
      <w:pPr>
        <w:spacing w:after="0" w:line="360" w:lineRule="auto"/>
        <w:jc w:val="both"/>
        <w:rPr>
          <w:rFonts w:ascii="Cambria" w:eastAsia="Times New Roman" w:hAnsi="Cambria" w:cs="Times New Roman"/>
          <w:b/>
          <w:bCs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t>Praktik</w:t>
      </w:r>
      <w:proofErr w:type="spellEnd"/>
      <w:r w:rsidRPr="00960F5F">
        <w:rPr>
          <w:rFonts w:ascii="Cambria" w:eastAsia="Times New Roman" w:hAnsi="Cambria" w:cs="Times New Roman"/>
          <w:b/>
          <w:bCs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t>Jual</w:t>
      </w:r>
      <w:proofErr w:type="spellEnd"/>
      <w:r w:rsidRPr="00960F5F">
        <w:rPr>
          <w:rFonts w:ascii="Cambria" w:eastAsia="Times New Roman" w:hAnsi="Cambria" w:cs="Times New Roman"/>
          <w:b/>
          <w:bCs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t>Beli</w:t>
      </w:r>
      <w:proofErr w:type="spellEnd"/>
      <w:r w:rsidRPr="00960F5F">
        <w:rPr>
          <w:rFonts w:ascii="Cambria" w:eastAsia="Times New Roman" w:hAnsi="Cambria" w:cs="Times New Roman"/>
          <w:b/>
          <w:bCs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b/>
          <w:bCs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b/>
          <w:bCs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t>Melebihi</w:t>
      </w:r>
      <w:proofErr w:type="spellEnd"/>
      <w:r w:rsidRPr="00960F5F">
        <w:rPr>
          <w:rFonts w:ascii="Cambria" w:eastAsia="Times New Roman" w:hAnsi="Cambria" w:cs="Times New Roman"/>
          <w:b/>
          <w:bCs/>
          <w:color w:val="000000"/>
        </w:rPr>
        <w:t xml:space="preserve"> Harga </w:t>
      </w: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t>Eceran</w:t>
      </w:r>
      <w:proofErr w:type="spellEnd"/>
      <w:r w:rsidRPr="00960F5F">
        <w:rPr>
          <w:rFonts w:ascii="Cambria" w:eastAsia="Times New Roman" w:hAnsi="Cambria" w:cs="Times New Roman"/>
          <w:b/>
          <w:bCs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t>Tertinggi</w:t>
      </w:r>
      <w:proofErr w:type="spellEnd"/>
    </w:p>
    <w:p w14:paraId="53C2D1E9" w14:textId="27F7229F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r w:rsidRPr="00960F5F">
        <w:rPr>
          <w:rFonts w:ascii="Cambria" w:eastAsia="Times New Roman" w:hAnsi="Cambria" w:cs="Times New Roman"/>
          <w:color w:val="000000"/>
        </w:rPr>
        <w:t xml:space="preserve">Hasil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menunjukkan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bahwa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masih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terjadi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Desa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Beleka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Penjualan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terutama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dilakukan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ketika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menjelang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musim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tanam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musim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tanam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maupun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tembakau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periode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tersebut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permintaan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meningkat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tajam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sementara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pasokan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tersedia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bertambah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pengecer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memiliki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posisi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tawar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kuat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ditetapkan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pemerintah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Kondisi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diperberat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oleh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kenyataan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bahwa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kuota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kartu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selalu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tersedia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;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terdapat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kalanya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stok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pengecer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justru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kosong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kebagian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padahal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tetap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harus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memenuhi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kebutuhan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pemupukan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agar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jadwal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tanam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terganggu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  <w:r w:rsidR="00B21810">
        <w:rPr>
          <w:rStyle w:val="FootnoteReference"/>
          <w:rFonts w:ascii="Cambria" w:eastAsia="Times New Roman" w:hAnsi="Cambria" w:cs="Times New Roman"/>
          <w:color w:val="000000"/>
        </w:rPr>
        <w:footnoteReference w:id="11"/>
      </w:r>
    </w:p>
    <w:p w14:paraId="73FBAB09" w14:textId="35AA21E1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tersebut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berdiri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sendiri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melainkan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berkaitan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persoalan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distribusi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sasaran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Pendistribusian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Desa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Beleka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masih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sepenuhnya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sesuai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ketentuan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masih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terdapat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oknum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memperjualbelikan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sesuai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ketetapan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pemerintah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Berdasarkan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keterangan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diperoleh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lapangan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sekitar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20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kelompok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Desa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Beleka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demikian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bukan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gejala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sporadis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melainkan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pola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melibatkan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cukup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banyak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kelembagaan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berlangsung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berulang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setiap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musim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tanam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</w:p>
    <w:p w14:paraId="18DD7ED8" w14:textId="091EF9D2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Keterangan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para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menguatkan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temuan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tersebut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Bapak Sudirman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mengungkapkan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bahwa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harus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dibayar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jauh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ketentuan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sementara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proses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memperoleh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justru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dipersulit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Bapak Mansur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menyampaikan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senada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menilai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bahwa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kebijakan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seharusnya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meringankan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beban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sepenuhnya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dirasakan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manfaatnya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tingkat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lapangan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Bapak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Nasrudin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menambahkan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bahwa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kelangkaan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musim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tanam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memaksa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mana pun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menyediakan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barang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termasuk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lebih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tinggi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  <w:r w:rsidR="00B21810">
        <w:rPr>
          <w:rStyle w:val="FootnoteReference"/>
          <w:rFonts w:ascii="Cambria" w:eastAsia="Times New Roman" w:hAnsi="Cambria" w:cs="Times New Roman"/>
          <w:color w:val="000000"/>
        </w:rPr>
        <w:footnoteReference w:id="12"/>
      </w:r>
      <w:r w:rsidRPr="00960F5F">
        <w:rPr>
          <w:rFonts w:ascii="Cambria" w:eastAsia="Times New Roman" w:hAnsi="Cambria" w:cs="Times New Roman"/>
          <w:color w:val="000000"/>
        </w:rPr>
        <w:t xml:space="preserve"> Dari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sisi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Bapak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Kusmayadi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selaku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pemilik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kios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menyatakan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bahwa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penyuplaian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pemerintah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sangat minim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koperasi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distributor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berbeda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standar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sedangkan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kebutuhan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Desa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Beleka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cukup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tinggi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  <w:r w:rsidR="00B21810">
        <w:rPr>
          <w:rStyle w:val="FootnoteReference"/>
          <w:rFonts w:ascii="Cambria" w:eastAsia="Times New Roman" w:hAnsi="Cambria" w:cs="Times New Roman"/>
          <w:color w:val="000000"/>
        </w:rPr>
        <w:footnoteReference w:id="13"/>
      </w:r>
    </w:p>
    <w:p w14:paraId="0457E0A4" w14:textId="5ABA0B65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Mekanisme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penyaluran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berlaku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menempatkan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pengecer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posisi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kunci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disalurkan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produsen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kepada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distributor,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kemudian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kepada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pengecer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terakhir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kepada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terdaftar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Rencana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Definitif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Kebutuhan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Kelompok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(RDKK). Karena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pengecer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merupakan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bersentuhan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langsung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sebagai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pengecerlah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lastRenderedPageBreak/>
        <w:t>menentukan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benar-benar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dibayar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  <w:r w:rsidR="00B21810">
        <w:rPr>
          <w:rStyle w:val="FootnoteReference"/>
          <w:rFonts w:ascii="Cambria" w:eastAsia="Times New Roman" w:hAnsi="Cambria" w:cs="Times New Roman"/>
          <w:color w:val="000000"/>
        </w:rPr>
        <w:footnoteReference w:id="14"/>
      </w:r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Pengawasan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berada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bawah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pemerintah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daerah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melalui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Dinas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Koperasi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Perindustrian,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Perdagangan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Kabupaten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Lombok Tengah.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Menurut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Peraturan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Menteri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Perdagangan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17/M-DAG/PER/12/2011,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adalah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barang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diawasi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pengadaan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penyalurannya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menerima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pemerintah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memenuhi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kebutuhan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kelompok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dan/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sektor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pertanian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meliputi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Urea, SP-36, ZA, NPK,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serta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jenis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lain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ditetapkan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menteri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menyelenggarakan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urusan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pemerintahan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bidang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pertanian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  <w:r w:rsidR="00B21810">
        <w:rPr>
          <w:rStyle w:val="FootnoteReference"/>
          <w:rFonts w:ascii="Cambria" w:eastAsia="Times New Roman" w:hAnsi="Cambria" w:cs="Times New Roman"/>
          <w:color w:val="000000"/>
        </w:rPr>
        <w:footnoteReference w:id="15"/>
      </w:r>
    </w:p>
    <w:p w14:paraId="23B0ECC2" w14:textId="4F0B18A4" w:rsidR="008008AB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Besaran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seharusnya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berlaku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dilihat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Tabel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Ketetapan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pemerintah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mengenai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menunjukkan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urea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sebesar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Rp2.250 per kilogram,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setara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Rp112.500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berisi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50 kilogram. Angka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inilah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menjadi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acuan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setiap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pembayaran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merupakan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penyimpangan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ketentuan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</w:p>
    <w:p w14:paraId="5FA3DAD9" w14:textId="54FF8F80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b/>
          <w:bCs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t>Bentuk</w:t>
      </w:r>
      <w:proofErr w:type="spellEnd"/>
      <w:r w:rsidRPr="00960F5F">
        <w:rPr>
          <w:rFonts w:ascii="Cambria" w:eastAsia="Times New Roman" w:hAnsi="Cambria" w:cs="Times New Roman"/>
          <w:b/>
          <w:bCs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b/>
          <w:bCs/>
          <w:color w:val="000000"/>
        </w:rPr>
        <w:t xml:space="preserve"> Hukum </w:t>
      </w: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t>bagi</w:t>
      </w:r>
      <w:proofErr w:type="spellEnd"/>
      <w:r w:rsidRPr="00960F5F">
        <w:rPr>
          <w:rFonts w:ascii="Cambria" w:eastAsia="Times New Roman" w:hAnsi="Cambria" w:cs="Times New Roman"/>
          <w:b/>
          <w:bCs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t>Pembeli</w:t>
      </w:r>
      <w:proofErr w:type="spellEnd"/>
    </w:p>
    <w:p w14:paraId="3743CFBA" w14:textId="4D71E3C5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merupakan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setiap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warga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negara, dan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sisi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lain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merupakan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kewajiban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negara.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prinsipnya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terhadap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masyarakat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bertumpu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pengakuan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terhadap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harkat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martabat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manusia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adalah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tindakan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upaya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melindungi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masyarakat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perbuatan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sewenang-wenang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oleh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penguasa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sesuai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aturan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mewujudkan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ketertiban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ketenteraman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memungkinkan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manusia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menikmati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martabatnya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sebagai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manusia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dibedakan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menjadi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dua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yaitu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preventif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bertujuan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mencegah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sebelum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terjadinya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pelanggaran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melalui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peraturan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perundang-undangan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memberikan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rambu-rambu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batasan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serta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represif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berupa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sanksi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seperti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penjara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hukuman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tambahan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diberikan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setelah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terjadi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sengketa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pelanggaran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  <w:r w:rsidR="00B379FA">
        <w:rPr>
          <w:rStyle w:val="FootnoteReference"/>
          <w:rFonts w:ascii="Cambria" w:eastAsia="Times New Roman" w:hAnsi="Cambria" w:cs="Times New Roman"/>
          <w:color w:val="000000"/>
        </w:rPr>
        <w:footnoteReference w:id="16"/>
      </w:r>
    </w:p>
    <w:p w14:paraId="3F84DBED" w14:textId="536167A3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kerangka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preventif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sebenarnya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dilindungi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melalui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rangkaian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regulasi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Peraturan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Menteri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Pertanian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130/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Permentan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/SR.130/11/2014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tentang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Kebutuhan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Harga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Eceran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Tertinggi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Sektor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Pertanian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Tahun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Anggaran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2015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menetapkan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bahwa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organik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serta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anorganik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merupakan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jenis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mendapat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anorganik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berupa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urea, SP36, ZA, dan NPK. PT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Indonesia (Persero)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berperan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sebagai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produsen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menjadi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perusahaan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induk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PT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Sriwidjaja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Palembang dan PT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Petrokimia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Gresik.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Ketentuan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kemudian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diperbarui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melalui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Permentan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r w:rsidRPr="00960F5F">
        <w:rPr>
          <w:rFonts w:ascii="Cambria" w:eastAsia="Times New Roman" w:hAnsi="Cambria" w:cs="Times New Roman"/>
          <w:color w:val="000000"/>
        </w:rPr>
        <w:lastRenderedPageBreak/>
        <w:t xml:space="preserve">49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Tahun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2020,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Permentan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10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Tahun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2022,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Permendag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04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Tahun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2023,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seluruhnya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menegaskan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kewajiban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pengecer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resmi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menyalurkan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sesuai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HET.</w:t>
      </w:r>
    </w:p>
    <w:p w14:paraId="6B30F51F" w14:textId="4D43F422" w:rsid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kerangka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represif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Undang-Undang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8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Tahun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1999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tentang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Konsumen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mengatur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secara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rinci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sanksi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dibebankan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kepada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pelaku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usaha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melanggar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ketentuan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60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mengatur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bahwa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badan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penyelesaian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sengketa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konsumen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berwenang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menjatuhkan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sanksi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administratif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terhadap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pelaku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usaha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melanggar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19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ayat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(2)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ayat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(3),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20,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25,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26,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sanksi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administratif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berupa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penetapan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ganti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rugi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paling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banyak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Rp200.000.000,00 (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dua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ratus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juta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rupiah).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62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mengatur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sanksi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pidana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yaitu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pidana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penjara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paling lama 5 (lima)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tahun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pidana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paling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banyak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Rp2.000.000.000,00 (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dua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miliar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rupiah)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pelaku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usaha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melanggar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8,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9,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10,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13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ayat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(2),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15,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17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ayat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(1)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huruf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a,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huruf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b,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huruf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c,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ayat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(2),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18;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serta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pidana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penjara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paling lama 2 (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dua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)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tahun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pidana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paling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banyak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Rp500.000.000,00 (lima ratus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juta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rupiah)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pelanggaran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11,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12,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13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ayat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(1),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14,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16,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17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ayat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(1)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huruf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huruf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f.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Selain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pelaku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usaha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dijatuhi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hukuman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tambahan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berupa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perampasan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barang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tertentu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pengumuman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keputusan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hakim,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pembayaran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ganti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rugi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perintah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penghentian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kegiatan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tertentu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menyebabkan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kerugian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konsumen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kewajiban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penarikan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barang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peredaran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pencabutan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izin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usaha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</w:p>
    <w:p w14:paraId="4B9442C8" w14:textId="5DB4FD3F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perspektif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fikih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juga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tersedia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melalui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khiyar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yaitu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konsumen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memilih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siapa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hendak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bertransaksi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produk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apa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diinginkan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alasan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menolak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keluhan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konsumen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mereka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mempunyai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meneruskan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transaksi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membatalkannya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Apabila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konsumen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merasa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dirugikan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menggunakan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khiyar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melindungi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hak-haknya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Konsep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merupakan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salah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langkah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memberikan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terhadap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konsumen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segala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tipu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paksaan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penipuan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kesalahan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dilakukan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pelaku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usaha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Fikih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menjunjung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tinggi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berasaskan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saling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ridha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antara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para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bukan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sekadar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memperoleh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keuntungan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merugikan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lain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  <w:r w:rsidR="00B379FA">
        <w:rPr>
          <w:rStyle w:val="FootnoteReference"/>
          <w:rFonts w:ascii="Cambria" w:eastAsia="Times New Roman" w:hAnsi="Cambria" w:cs="Times New Roman"/>
          <w:color w:val="000000"/>
        </w:rPr>
        <w:footnoteReference w:id="17"/>
      </w:r>
    </w:p>
    <w:p w14:paraId="246042B5" w14:textId="11D2DD82" w:rsid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Meskipun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kerangka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hukumnya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tersedia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tersebut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berjalan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efektif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Para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diwawancarai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umumnya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melaporkan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penjualan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kepada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instansi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berwenang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menilai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pelaporan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mengubah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ketersediaan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musim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tanam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kekhawatiran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kehilangan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akses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kepada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pengecer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demikian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terdapat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jarak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antara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tersedia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secara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normatif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benar-benar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dinikmati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lapangan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</w:p>
    <w:p w14:paraId="41BCB021" w14:textId="31903206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b/>
          <w:bCs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lastRenderedPageBreak/>
        <w:t>Tinjauan</w:t>
      </w:r>
      <w:proofErr w:type="spellEnd"/>
      <w:r w:rsidRPr="00960F5F">
        <w:rPr>
          <w:rFonts w:ascii="Cambria" w:eastAsia="Times New Roman" w:hAnsi="Cambria" w:cs="Times New Roman"/>
          <w:b/>
          <w:bCs/>
          <w:color w:val="000000"/>
        </w:rPr>
        <w:t xml:space="preserve"> Hukum </w:t>
      </w:r>
      <w:proofErr w:type="spellStart"/>
      <w:r w:rsidRPr="00960F5F">
        <w:rPr>
          <w:rFonts w:ascii="Cambria" w:eastAsia="Times New Roman" w:hAnsi="Cambria" w:cs="Times New Roman"/>
          <w:b/>
          <w:bCs/>
          <w:color w:val="000000"/>
        </w:rPr>
        <w:t>Ekonomi</w:t>
      </w:r>
      <w:proofErr w:type="spellEnd"/>
      <w:r w:rsidRPr="00960F5F">
        <w:rPr>
          <w:rFonts w:ascii="Cambria" w:eastAsia="Times New Roman" w:hAnsi="Cambria" w:cs="Times New Roman"/>
          <w:b/>
          <w:bCs/>
          <w:color w:val="000000"/>
        </w:rPr>
        <w:t xml:space="preserve"> Syariah</w:t>
      </w:r>
    </w:p>
    <w:p w14:paraId="6EC53FF7" w14:textId="5C0D97C3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Analisis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ekonomi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syariah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bertumpu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prinsip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keadilan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kebebasan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bermuamalah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Islam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memandang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bahwa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pasar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dibangun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etika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nilai-nilai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syariah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perintah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larangan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anjuran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maupun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himbauan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Pelaku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pasar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mempunyai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tujuan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utama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melaksanakan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transaksi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yaitu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mencari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ridha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Allah demi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mewujudkan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kemaslahatan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hidup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bersama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samping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kesejahteraan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individu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Keberadaan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pasar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Islam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merupakan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refleksi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kemampuan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masyarakat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memenuhi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kebutuhannya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dan Islam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mengatur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agar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keberadaan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pasar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merugikan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terhadap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lain;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bila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tercapai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mekanisme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pasar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sesuai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syariat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berdampak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kesejahteraan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masyarakat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  <w:r w:rsidR="00B379FA">
        <w:rPr>
          <w:rStyle w:val="FootnoteReference"/>
          <w:rFonts w:ascii="Cambria" w:eastAsia="Times New Roman" w:hAnsi="Cambria" w:cs="Times New Roman"/>
          <w:color w:val="000000"/>
        </w:rPr>
        <w:footnoteReference w:id="18"/>
      </w:r>
    </w:p>
    <w:p w14:paraId="2033DA59" w14:textId="2B24D90F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r w:rsidRPr="00960F5F">
        <w:rPr>
          <w:rFonts w:ascii="Cambria" w:eastAsia="Times New Roman" w:hAnsi="Cambria" w:cs="Times New Roman"/>
          <w:color w:val="000000"/>
        </w:rPr>
        <w:t xml:space="preserve">Adil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adalah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sifat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perbuatan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manusia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berarti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sewenang-wenang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terhadap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sendiri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maupun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lain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dan Al-Qur'an sangat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menekankan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nilai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keadilan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setiap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aspek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kehidupan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umat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manusia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termasuk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bidang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ekonomi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Perintah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menegakkan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keadilan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ditegaskan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QS an-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Nahl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[16]: 90,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sedangkan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larangan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mengurangi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orang lain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takaran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timbangan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ditegaskan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QS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Huud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[11]: 85.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Selain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Al-Qur'an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melarang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orang lain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cara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batil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sebagaimana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ditegaskan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QS al-Baqarah [2]: 188 dan QS an-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Nisa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[4]: 29. Islam sangat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menjunjung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tinggi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nilai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keadilan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termasuk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Terdapat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beberapa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terminologi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bahasa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Arab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maknanya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sepadan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adil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antara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lain </w:t>
      </w:r>
      <w:proofErr w:type="spellStart"/>
      <w:r w:rsidRPr="006B0748">
        <w:rPr>
          <w:rFonts w:ascii="Cambria" w:eastAsia="Times New Roman" w:hAnsi="Cambria" w:cs="Times New Roman"/>
          <w:i/>
          <w:iCs/>
          <w:color w:val="000000"/>
        </w:rPr>
        <w:t>si'r</w:t>
      </w:r>
      <w:proofErr w:type="spellEnd"/>
      <w:r w:rsidRPr="006B0748">
        <w:rPr>
          <w:rFonts w:ascii="Cambria" w:eastAsia="Times New Roman" w:hAnsi="Cambria" w:cs="Times New Roman"/>
          <w:i/>
          <w:iCs/>
          <w:color w:val="000000"/>
        </w:rPr>
        <w:t xml:space="preserve"> al-</w:t>
      </w:r>
      <w:proofErr w:type="spellStart"/>
      <w:r w:rsidRPr="006B0748">
        <w:rPr>
          <w:rFonts w:ascii="Cambria" w:eastAsia="Times New Roman" w:hAnsi="Cambria" w:cs="Times New Roman"/>
          <w:i/>
          <w:iCs/>
          <w:color w:val="000000"/>
        </w:rPr>
        <w:t>mithl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6B0748">
        <w:rPr>
          <w:rFonts w:ascii="Cambria" w:eastAsia="Times New Roman" w:hAnsi="Cambria" w:cs="Times New Roman"/>
          <w:i/>
          <w:iCs/>
          <w:color w:val="000000"/>
        </w:rPr>
        <w:t>thaman</w:t>
      </w:r>
      <w:proofErr w:type="spellEnd"/>
      <w:r w:rsidRPr="006B0748">
        <w:rPr>
          <w:rFonts w:ascii="Cambria" w:eastAsia="Times New Roman" w:hAnsi="Cambria" w:cs="Times New Roman"/>
          <w:i/>
          <w:iCs/>
          <w:color w:val="000000"/>
        </w:rPr>
        <w:t xml:space="preserve"> al-</w:t>
      </w:r>
      <w:proofErr w:type="spellStart"/>
      <w:r w:rsidRPr="006B0748">
        <w:rPr>
          <w:rFonts w:ascii="Cambria" w:eastAsia="Times New Roman" w:hAnsi="Cambria" w:cs="Times New Roman"/>
          <w:i/>
          <w:iCs/>
          <w:color w:val="000000"/>
        </w:rPr>
        <w:t>mithl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dan </w:t>
      </w:r>
      <w:proofErr w:type="spellStart"/>
      <w:r w:rsidRPr="006B0748">
        <w:rPr>
          <w:rFonts w:ascii="Cambria" w:eastAsia="Times New Roman" w:hAnsi="Cambria" w:cs="Times New Roman"/>
          <w:i/>
          <w:iCs/>
          <w:color w:val="000000"/>
        </w:rPr>
        <w:t>qimah</w:t>
      </w:r>
      <w:proofErr w:type="spellEnd"/>
      <w:r w:rsidRPr="006B0748">
        <w:rPr>
          <w:rFonts w:ascii="Cambria" w:eastAsia="Times New Roman" w:hAnsi="Cambria" w:cs="Times New Roman"/>
          <w:i/>
          <w:iCs/>
          <w:color w:val="000000"/>
        </w:rPr>
        <w:t xml:space="preserve"> al-</w:t>
      </w:r>
      <w:proofErr w:type="spellStart"/>
      <w:r w:rsidRPr="006B0748">
        <w:rPr>
          <w:rFonts w:ascii="Cambria" w:eastAsia="Times New Roman" w:hAnsi="Cambria" w:cs="Times New Roman"/>
          <w:i/>
          <w:iCs/>
          <w:color w:val="000000"/>
        </w:rPr>
        <w:t>adl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  <w:r w:rsidR="00B379FA">
        <w:rPr>
          <w:rStyle w:val="FootnoteReference"/>
          <w:rFonts w:ascii="Cambria" w:eastAsia="Times New Roman" w:hAnsi="Cambria" w:cs="Times New Roman"/>
          <w:color w:val="000000"/>
        </w:rPr>
        <w:footnoteReference w:id="19"/>
      </w:r>
    </w:p>
    <w:p w14:paraId="004C464D" w14:textId="04CD23EC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pandangan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Islam,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merupakan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rukun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dianggap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apabila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memenuhi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empat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syarat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yaitu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adanya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akad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persetujuan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Islam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memandang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bahwa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penetapan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dasarnya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merupakan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pelaku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pasar,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berjalan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sesuai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permintaan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serta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penawaran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apabila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pasar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keadaan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normal,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berlaku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kesetaraan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(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thaman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al-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mithl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).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Perlakuan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adil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pasar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membawa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kepada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ketidakadilan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terjadi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ketimpangan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Kejadian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seperti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mengundang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pemerintah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berperan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aktif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menentukan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pasar,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terutama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apabila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kenaikan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disebabkan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oleh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penahanan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keengganan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pedagang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barang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dagangannya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terwujudnya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monopoli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sesuatu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barang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;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mesti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diawasi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agar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lebih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wajar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Pendapat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didukung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oleh Imam Malik, Ibn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Taimiyah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, Al-Ghazali, dan Al-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Mawardi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  <w:r w:rsidR="00B379FA">
        <w:rPr>
          <w:rStyle w:val="FootnoteReference"/>
          <w:rFonts w:ascii="Cambria" w:eastAsia="Times New Roman" w:hAnsi="Cambria" w:cs="Times New Roman"/>
          <w:color w:val="000000"/>
        </w:rPr>
        <w:footnoteReference w:id="20"/>
      </w:r>
    </w:p>
    <w:p w14:paraId="0931B3C5" w14:textId="286C7C6F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Pandangan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Ibn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Taimiyah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tentang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konsep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istilah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tsaman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al-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mitsl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mengecam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tindakan-tindakan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merusak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mekanisme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pasar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terbentuk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bukan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kekuatan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r w:rsidRPr="00960F5F">
        <w:rPr>
          <w:rFonts w:ascii="Cambria" w:eastAsia="Times New Roman" w:hAnsi="Cambria" w:cs="Times New Roman"/>
          <w:color w:val="000000"/>
        </w:rPr>
        <w:lastRenderedPageBreak/>
        <w:t xml:space="preserve">pasar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secara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alamiah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melainkan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penyimpangan-penyimpangan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pasar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dikenal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distorsi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pasar.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al-Hisbah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fii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al-Islam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dijelaskan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bahwa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apabila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penduduk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barang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dagangan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mereka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secara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normal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tanpa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cara-cara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adil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kemudian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naik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pengaruh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kelangkaan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barang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peningkatan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jumlah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penduduk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kenaikan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tersebut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merupakan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kehendak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Allah,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memaksa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tertentu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menjadi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pemaksaan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dibenarkan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</w:p>
    <w:p w14:paraId="52CA3E18" w14:textId="77777777" w:rsidR="00960F5F" w:rsidRP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Bertolak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kerangka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tersebut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jual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 di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Desa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Beleka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dinilai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sebagai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perbuatan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bertentangan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prinsip-prinsip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muamalah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Pertama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mengandung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ghabn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yaitu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kecurangan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ketidakseimbangan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antara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dibayar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nilai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wajar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barang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membayar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lebih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tinggi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daripada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ditetapkan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barang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sama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Kedua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merupakan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kezaliman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terhadap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lemah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posisinya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: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membeli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bukan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dasar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pilihan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bebas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melainkan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kebutuhan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musim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tanam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mendesak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kerelaan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(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ridha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)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menjadi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syarat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akad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terbentuk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secara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murni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Ketiga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menyalahgunakan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maksud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tujuan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pemerintah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menetapkan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adalah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agar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terjangkau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keuntungan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tambahan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diambil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pengecer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hakikatnya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berasal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seharusnya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menerima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keringanan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kerangka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norma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berbisnis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Islami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ini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bertentangan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perintah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bersikap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benar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amanah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jujur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serta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larangan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mengambil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keuntungan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diharamkan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</w:p>
    <w:p w14:paraId="03DBE5FA" w14:textId="761EBE82" w:rsidR="00960F5F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60F5F">
        <w:rPr>
          <w:rFonts w:ascii="Cambria" w:eastAsia="Times New Roman" w:hAnsi="Cambria" w:cs="Times New Roman"/>
          <w:color w:val="000000"/>
        </w:rPr>
        <w:t>Namun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demikian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harus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dicatat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adanya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nuansa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penting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Pandangan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Ibn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Taimiyah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menolak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pematokan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berlaku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kondisi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ketika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kenaikan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terjadi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secara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alamiah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akibat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kelangkaan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peningkatan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permintaan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bukan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ketika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kenaikan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lahir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distorsi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pasar. Pada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kasus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Desa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Beleka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kenaikan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sepenuhnya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bersifat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alamiah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disertai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penyalagunaan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penggantian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kemasan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dan label,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penimbunan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oleh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pengulak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serta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penyaluran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tidak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tepat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sasaran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Oleh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intervensi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pemerintah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melalui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justru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sejalan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logika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Ibn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Taimiyah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yaitu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mengoreksi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distorsi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agar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kembali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mendekati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adil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kata lain, yang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bertentangan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syariah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bukan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penetapan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HET,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melainkan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pelanggaran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HET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itu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60F5F">
        <w:rPr>
          <w:rFonts w:ascii="Cambria" w:eastAsia="Times New Roman" w:hAnsi="Cambria" w:cs="Times New Roman"/>
          <w:color w:val="000000"/>
        </w:rPr>
        <w:t>sendiri</w:t>
      </w:r>
      <w:proofErr w:type="spellEnd"/>
      <w:r w:rsidRPr="00960F5F">
        <w:rPr>
          <w:rFonts w:ascii="Cambria" w:eastAsia="Times New Roman" w:hAnsi="Cambria" w:cs="Times New Roman"/>
          <w:color w:val="000000"/>
        </w:rPr>
        <w:t>.</w:t>
      </w:r>
    </w:p>
    <w:p w14:paraId="147F785E" w14:textId="77777777" w:rsidR="00960F5F" w:rsidRPr="00C04589" w:rsidRDefault="00960F5F" w:rsidP="00960F5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</w:p>
    <w:p w14:paraId="47A9500A" w14:textId="4C783030" w:rsidR="00747C29" w:rsidRDefault="00E657C5" w:rsidP="00747C29">
      <w:pPr>
        <w:rPr>
          <w:rFonts w:ascii="Cambria" w:hAnsi="Cambria"/>
          <w:b/>
          <w:bCs/>
        </w:rPr>
      </w:pPr>
      <w:proofErr w:type="spellStart"/>
      <w:r>
        <w:rPr>
          <w:rFonts w:ascii="Cambria" w:hAnsi="Cambria"/>
          <w:b/>
          <w:bCs/>
        </w:rPr>
        <w:t>Penutup</w:t>
      </w:r>
      <w:proofErr w:type="spellEnd"/>
    </w:p>
    <w:p w14:paraId="6794AE58" w14:textId="3EFCD740" w:rsidR="00912BDF" w:rsidRPr="00912BDF" w:rsidRDefault="00FE1809" w:rsidP="00912BD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12BDF">
        <w:rPr>
          <w:rFonts w:ascii="Cambria" w:eastAsia="Times New Roman" w:hAnsi="Cambria" w:cs="Times New Roman"/>
          <w:color w:val="000000"/>
        </w:rPr>
        <w:t>Pembeli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pupuk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secara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normatif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telah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dilindungi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hukum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preventif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tersedia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melalui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Permentan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Nomor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130/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Permentan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/SR.130/11/2014,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Permentan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Nomor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49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Tahun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2020,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Permentan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Nomor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10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Tahun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2022, dan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Permendag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Nomor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04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Tahun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2023 yang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mewajibkan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pengecer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resmi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menjual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sesuai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HET.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represif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tersedia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melalui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Undang-Undang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Nomor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r w:rsidR="00912BDF" w:rsidRPr="00912BDF">
        <w:rPr>
          <w:rFonts w:ascii="Cambria" w:eastAsia="Times New Roman" w:hAnsi="Cambria" w:cs="Times New Roman"/>
          <w:color w:val="000000"/>
        </w:rPr>
        <w:lastRenderedPageBreak/>
        <w:t xml:space="preserve">8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Tahun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1999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tentang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Konsumen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, yang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menyediakan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sanksi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administratif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berupa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ganti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rugi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paling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banyak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Rp200.000.000,00 dan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sanksi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pidana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paling lama 5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tahun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atau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denda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paling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banyak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Rp2.000.000.000,00,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serta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melalui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Pasal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38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Kompilasi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Hukum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Ekonomi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Syariah dan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hak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khiyar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dalam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fikih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Namun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tersebut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belum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berjalan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efektif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karena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pengawasan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tidak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menjangkau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transaksi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harian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kios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petani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umumnya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tidak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melaporkan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penyimpangan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="00912BDF" w:rsidRPr="00912BDF">
        <w:rPr>
          <w:rFonts w:ascii="Cambria" w:eastAsia="Times New Roman" w:hAnsi="Cambria" w:cs="Times New Roman"/>
          <w:color w:val="000000"/>
        </w:rPr>
        <w:t>dialaminya</w:t>
      </w:r>
      <w:proofErr w:type="spellEnd"/>
      <w:r w:rsidR="00912BDF" w:rsidRPr="00912BDF">
        <w:rPr>
          <w:rFonts w:ascii="Cambria" w:eastAsia="Times New Roman" w:hAnsi="Cambria" w:cs="Times New Roman"/>
          <w:color w:val="000000"/>
        </w:rPr>
        <w:t>.</w:t>
      </w:r>
    </w:p>
    <w:p w14:paraId="4DF14BDF" w14:textId="77777777" w:rsidR="00912BDF" w:rsidRPr="00912BDF" w:rsidRDefault="00912BDF" w:rsidP="00912BD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12BDF">
        <w:rPr>
          <w:rFonts w:ascii="Cambria" w:eastAsia="Times New Roman" w:hAnsi="Cambria" w:cs="Times New Roman"/>
          <w:color w:val="000000"/>
        </w:rPr>
        <w:t>Ketiga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ditinjau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ekonomi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syariah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jual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beli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HET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bertentangan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prinsip-prinsip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muamalah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itu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mengandung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kecurangan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(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ghabn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),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menghilangkan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asas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kerelaan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menjadi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syarat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sah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akad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karena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membeli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keadaan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terdesak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kebutuhan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menyalahgunakan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maksud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subsidi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serta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bertentangan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perintah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menegakkan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keadilan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QS an-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Nahl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[16]: 90 dan QS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Huud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[11]: 85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serta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larangan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memakan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harta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secara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batil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QS an-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Nisa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[4]: 29 dan QS al-Baqarah [2]: 188.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demikian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penetapan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HET oleh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pemerintah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justru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sejalan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logika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koreksi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distorsi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pasar yang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dikemukakan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Ibn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Taimiyah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; yang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bertentangan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dengan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syariah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bukanlah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penetapan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HET,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melainkan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pelanggaran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HET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itu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sendiri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>.</w:t>
      </w:r>
    </w:p>
    <w:p w14:paraId="4E35ED20" w14:textId="3CF8850D" w:rsidR="00747C29" w:rsidRDefault="00912BDF" w:rsidP="00912BDF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912BDF">
        <w:rPr>
          <w:rFonts w:ascii="Cambria" w:eastAsia="Times New Roman" w:hAnsi="Cambria" w:cs="Times New Roman"/>
          <w:color w:val="000000"/>
        </w:rPr>
        <w:t>Berdasarkan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simpulan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tersebut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disarankan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kepada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pemerintah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daerah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agar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memusatkan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pengawasan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pada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pengecer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mewajibkan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pencantuman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daftar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harga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resmi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setiap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kios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, dan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membuka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saluran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pelaporan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mudah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diakses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Kepada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kelompok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tani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disarankan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berperan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sebagai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saluran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pelaporan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kolektif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sekaligus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penguat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posisi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tawar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petani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memperoleh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pasokan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sesuai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RDKK.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Kepada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pengecer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disarankan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menerapkan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prinsip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amanah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jujur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, dan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adil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dalam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menjual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sesuai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HET,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sehingga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program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pemerintah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berjalan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lancar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transaksi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terhindar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dari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unsur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keterpaksaan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menimbulkan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kezaliman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terhadap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salah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satu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pihak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Kepada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peneliti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selanjutnya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disarankan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mengkaji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efektivitas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sanksi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dijatuhkan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atas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pelanggaran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HET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serta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membandingkan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praktik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beberapa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desa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agar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diperoleh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gambaran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yang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lebih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912BDF">
        <w:rPr>
          <w:rFonts w:ascii="Cambria" w:eastAsia="Times New Roman" w:hAnsi="Cambria" w:cs="Times New Roman"/>
          <w:color w:val="000000"/>
        </w:rPr>
        <w:t>luas</w:t>
      </w:r>
      <w:proofErr w:type="spellEnd"/>
      <w:r w:rsidRPr="00912BDF">
        <w:rPr>
          <w:rFonts w:ascii="Cambria" w:eastAsia="Times New Roman" w:hAnsi="Cambria" w:cs="Times New Roman"/>
          <w:color w:val="000000"/>
        </w:rPr>
        <w:t>.</w:t>
      </w:r>
    </w:p>
    <w:p w14:paraId="6E87EBAD" w14:textId="77777777" w:rsidR="008008AB" w:rsidRDefault="008008AB" w:rsidP="008008AB">
      <w:pPr>
        <w:spacing w:after="0" w:line="360" w:lineRule="auto"/>
        <w:jc w:val="both"/>
        <w:rPr>
          <w:rFonts w:ascii="Cambria" w:eastAsia="Times New Roman" w:hAnsi="Cambria" w:cs="Times New Roman"/>
          <w:color w:val="000000"/>
        </w:rPr>
      </w:pPr>
    </w:p>
    <w:p w14:paraId="0DCD38A1" w14:textId="3503AC39" w:rsidR="00A50FAE" w:rsidRDefault="00A50FAE" w:rsidP="00CF51B8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Daftar Pustaka</w:t>
      </w:r>
    </w:p>
    <w:p w14:paraId="75EB7CCD" w14:textId="77777777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Aiyub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A. (2004).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Fikih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lelang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: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Perspektif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Islam dan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positif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Kiswah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661FC9EB" w14:textId="392FE93F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Anto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H. (2003).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Pengantar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ekonomika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mikro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Islam. </w:t>
      </w:r>
      <w:r w:rsidR="006B0748">
        <w:rPr>
          <w:rFonts w:ascii="Cambria" w:eastAsia="Times New Roman" w:hAnsi="Cambria" w:cs="Times New Roman"/>
          <w:color w:val="000000"/>
        </w:rPr>
        <w:t xml:space="preserve">Yogyakarta: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Ekonisia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6C92298A" w14:textId="77777777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Anzalani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L. (2018).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Ekonomi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syariah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bagi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perguruan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tinggi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strata 1.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Departemen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Ekonomi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Keuangan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Syariah, Bank Indonesia.</w:t>
      </w:r>
    </w:p>
    <w:p w14:paraId="3E5085EC" w14:textId="7B80CBB0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Arikunto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S. (1993).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Manajemen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</w:t>
      </w:r>
      <w:r w:rsidR="006B0748">
        <w:rPr>
          <w:rFonts w:ascii="Cambria" w:eastAsia="Times New Roman" w:hAnsi="Cambria" w:cs="Times New Roman"/>
          <w:color w:val="000000"/>
        </w:rPr>
        <w:t xml:space="preserve">Jakarta: </w:t>
      </w:r>
      <w:r w:rsidRPr="00B379FA">
        <w:rPr>
          <w:rFonts w:ascii="Cambria" w:eastAsia="Times New Roman" w:hAnsi="Cambria" w:cs="Times New Roman"/>
          <w:color w:val="000000"/>
        </w:rPr>
        <w:t xml:space="preserve">PT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Rineka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Cipta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322E9311" w14:textId="24B57A66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Basyir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, A. A. (1993). Azas-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azas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mu'amalah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</w:t>
      </w:r>
      <w:r w:rsidR="006B0748">
        <w:rPr>
          <w:rFonts w:ascii="Cambria" w:eastAsia="Times New Roman" w:hAnsi="Cambria" w:cs="Times New Roman"/>
          <w:color w:val="000000"/>
        </w:rPr>
        <w:t xml:space="preserve">Yogyakarta: </w:t>
      </w:r>
      <w:r w:rsidRPr="00B379FA">
        <w:rPr>
          <w:rFonts w:ascii="Cambria" w:eastAsia="Times New Roman" w:hAnsi="Cambria" w:cs="Times New Roman"/>
          <w:color w:val="000000"/>
        </w:rPr>
        <w:t>UII Press.</w:t>
      </w:r>
    </w:p>
    <w:p w14:paraId="3FCCAEF8" w14:textId="77777777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lastRenderedPageBreak/>
        <w:t>Dasuki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H. A. H. (2011).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Ensiklopedi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Islam.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Ichtiar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Baru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van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Hoeve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2A6137FC" w14:textId="728DD6F1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r w:rsidRPr="00B379FA">
        <w:rPr>
          <w:rFonts w:ascii="Cambria" w:eastAsia="Times New Roman" w:hAnsi="Cambria" w:cs="Times New Roman"/>
          <w:color w:val="000000"/>
        </w:rPr>
        <w:t xml:space="preserve">Hartono, J. (2018).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Metode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pengumpulan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teknik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analisis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data. </w:t>
      </w:r>
      <w:r w:rsidR="006B0748">
        <w:rPr>
          <w:rFonts w:ascii="Cambria" w:eastAsia="Times New Roman" w:hAnsi="Cambria" w:cs="Times New Roman"/>
          <w:color w:val="000000"/>
        </w:rPr>
        <w:t xml:space="preserve">Bandung: </w:t>
      </w:r>
      <w:r w:rsidRPr="00B379FA">
        <w:rPr>
          <w:rFonts w:ascii="Cambria" w:eastAsia="Times New Roman" w:hAnsi="Cambria" w:cs="Times New Roman"/>
          <w:color w:val="000000"/>
        </w:rPr>
        <w:t>CV Andi Offset.</w:t>
      </w:r>
    </w:p>
    <w:p w14:paraId="6EAD9ADB" w14:textId="5F8E3CE9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r w:rsidRPr="00B379FA">
        <w:rPr>
          <w:rFonts w:ascii="Cambria" w:eastAsia="Times New Roman" w:hAnsi="Cambria" w:cs="Times New Roman"/>
          <w:color w:val="000000"/>
        </w:rPr>
        <w:t xml:space="preserve">Hasan, A. (2009).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Manajemen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bisnis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syariah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: Kaya di dunia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terhormat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di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akhirat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</w:t>
      </w:r>
      <w:r w:rsidR="006B0748">
        <w:rPr>
          <w:rFonts w:ascii="Cambria" w:eastAsia="Times New Roman" w:hAnsi="Cambria" w:cs="Times New Roman"/>
          <w:color w:val="000000"/>
        </w:rPr>
        <w:t xml:space="preserve">Jakarta: </w:t>
      </w:r>
      <w:r w:rsidRPr="00B379FA">
        <w:rPr>
          <w:rFonts w:ascii="Cambria" w:eastAsia="Times New Roman" w:hAnsi="Cambria" w:cs="Times New Roman"/>
          <w:color w:val="000000"/>
        </w:rPr>
        <w:t xml:space="preserve">Pustaka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Pelajar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151ABB5F" w14:textId="67E5397B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r w:rsidRPr="00B379FA">
        <w:rPr>
          <w:rFonts w:ascii="Cambria" w:eastAsia="Times New Roman" w:hAnsi="Cambria" w:cs="Times New Roman"/>
          <w:color w:val="000000"/>
        </w:rPr>
        <w:t xml:space="preserve">Imam, G. (2014).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Metode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kualitatif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</w:t>
      </w:r>
      <w:r w:rsidR="006B0748">
        <w:rPr>
          <w:rFonts w:ascii="Cambria" w:eastAsia="Times New Roman" w:hAnsi="Cambria" w:cs="Times New Roman"/>
          <w:color w:val="000000"/>
        </w:rPr>
        <w:t xml:space="preserve">Jakarta: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Bumi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Aksara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3D92F012" w14:textId="69065046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Jusmaliani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dkk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(2008).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Bisnis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berbasis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syariah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</w:t>
      </w:r>
      <w:r w:rsidR="006B0748">
        <w:rPr>
          <w:rFonts w:ascii="Cambria" w:eastAsia="Times New Roman" w:hAnsi="Cambria" w:cs="Times New Roman"/>
          <w:color w:val="000000"/>
        </w:rPr>
        <w:t xml:space="preserve">Jakarta: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Bumi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Aksara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4910C418" w14:textId="4D2E78CD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r w:rsidRPr="00B379FA">
        <w:rPr>
          <w:rFonts w:ascii="Cambria" w:eastAsia="Times New Roman" w:hAnsi="Cambria" w:cs="Times New Roman"/>
          <w:color w:val="000000"/>
        </w:rPr>
        <w:t xml:space="preserve">Karim, A. A. (2008).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Ekonomi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mikro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Islam. </w:t>
      </w:r>
      <w:r w:rsidR="006B0748">
        <w:rPr>
          <w:rFonts w:ascii="Cambria" w:eastAsia="Times New Roman" w:hAnsi="Cambria" w:cs="Times New Roman"/>
          <w:color w:val="000000"/>
        </w:rPr>
        <w:t xml:space="preserve">Jakarta: </w:t>
      </w:r>
      <w:r w:rsidRPr="00B379FA">
        <w:rPr>
          <w:rFonts w:ascii="Cambria" w:eastAsia="Times New Roman" w:hAnsi="Cambria" w:cs="Times New Roman"/>
          <w:color w:val="000000"/>
        </w:rPr>
        <w:t xml:space="preserve">PT Raja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Grafindo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Persada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233FB997" w14:textId="0FA93966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Kelsen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H. (2009).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Teori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umum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tentang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dan negara. </w:t>
      </w:r>
      <w:r w:rsidR="006B0748">
        <w:rPr>
          <w:rFonts w:ascii="Cambria" w:eastAsia="Times New Roman" w:hAnsi="Cambria" w:cs="Times New Roman"/>
          <w:color w:val="000000"/>
        </w:rPr>
        <w:t xml:space="preserve">Jakarta: </w:t>
      </w:r>
      <w:r w:rsidRPr="00B379FA">
        <w:rPr>
          <w:rFonts w:ascii="Cambria" w:eastAsia="Times New Roman" w:hAnsi="Cambria" w:cs="Times New Roman"/>
          <w:color w:val="000000"/>
        </w:rPr>
        <w:t>Nusa Media.</w:t>
      </w:r>
    </w:p>
    <w:p w14:paraId="5EBFACC5" w14:textId="77777777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Mahkamah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Agung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Republik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Indonesia. (2008).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Kompilasi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Hukum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Ekonomi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Syariah.</w:t>
      </w:r>
    </w:p>
    <w:p w14:paraId="7A53F660" w14:textId="77777777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Mansyur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dkk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(2020).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pemupukan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Syiah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Kuala University Press.</w:t>
      </w:r>
    </w:p>
    <w:p w14:paraId="021FC7E6" w14:textId="10705B22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Moleong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L. J. (2007).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Metodologi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kualitatif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</w:t>
      </w:r>
      <w:r w:rsidR="006B0748">
        <w:rPr>
          <w:rFonts w:ascii="Cambria" w:eastAsia="Times New Roman" w:hAnsi="Cambria" w:cs="Times New Roman"/>
          <w:color w:val="000000"/>
        </w:rPr>
        <w:t xml:space="preserve">Bandung: </w:t>
      </w:r>
      <w:r w:rsidRPr="00B379FA">
        <w:rPr>
          <w:rFonts w:ascii="Cambria" w:eastAsia="Times New Roman" w:hAnsi="Cambria" w:cs="Times New Roman"/>
          <w:color w:val="000000"/>
        </w:rPr>
        <w:t xml:space="preserve">PT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Remaja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Rosdakarya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18448252" w14:textId="7E69DD0E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Prasetyo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Y. (2008).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Ekonomi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syariah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</w:t>
      </w:r>
      <w:r w:rsidR="006B0748">
        <w:rPr>
          <w:rFonts w:ascii="Cambria" w:eastAsia="Times New Roman" w:hAnsi="Cambria" w:cs="Times New Roman"/>
          <w:color w:val="000000"/>
        </w:rPr>
        <w:t xml:space="preserve">Jakarta: </w:t>
      </w:r>
      <w:r w:rsidRPr="00B379FA">
        <w:rPr>
          <w:rFonts w:ascii="Cambria" w:eastAsia="Times New Roman" w:hAnsi="Cambria" w:cs="Times New Roman"/>
          <w:color w:val="000000"/>
        </w:rPr>
        <w:t xml:space="preserve">Aria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Mandiri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Group.</w:t>
      </w:r>
    </w:p>
    <w:p w14:paraId="17484D60" w14:textId="149EC22A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Raharjo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S. (2000).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Ilmu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</w:t>
      </w:r>
      <w:r w:rsidR="006B0748">
        <w:rPr>
          <w:rFonts w:ascii="Cambria" w:eastAsia="Times New Roman" w:hAnsi="Cambria" w:cs="Times New Roman"/>
          <w:color w:val="000000"/>
        </w:rPr>
        <w:t xml:space="preserve">Jakarta: </w:t>
      </w:r>
      <w:r w:rsidRPr="00B379FA">
        <w:rPr>
          <w:rFonts w:ascii="Cambria" w:eastAsia="Times New Roman" w:hAnsi="Cambria" w:cs="Times New Roman"/>
          <w:color w:val="000000"/>
        </w:rPr>
        <w:t xml:space="preserve">PT Citra Aditya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Bakti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4BCD0E3A" w14:textId="77777777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Republik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Indonesia. (1999).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Undang-Undang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8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Tahun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1999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tentang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Perlindungan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Konsumen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14A7A34F" w14:textId="77777777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Republik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Indonesia. (2011).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Peraturan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Menteri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Perdagangan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17/M-DAG/PER/12/2011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tentang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Pengadaan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Penyaluran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Sektor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Pertanian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7E30D82D" w14:textId="77777777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Republik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Indonesia. (2014).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Peraturan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Menteri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Pertanian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130/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Permentan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/SR.130/11/2014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tentang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Kebutuhan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dan Harga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Eceran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Tertinggi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Sektor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Pertanian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Tahun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Anggaran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2015.</w:t>
      </w:r>
    </w:p>
    <w:p w14:paraId="32E22551" w14:textId="77777777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Republik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Indonesia. (2020).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Peraturan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Menteri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Pertanian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49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Tahun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2020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tentang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Alokasi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dan Harga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Eceran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Tertinggi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Sektor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Pertanian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28BE6EB7" w14:textId="77777777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Republik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Indonesia. (2022).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Peraturan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Menteri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Pertanian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10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Tahun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2022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tentang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Tata Cara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Penetapan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Alokasi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dan Harga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Eceran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Tertinggi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Sektor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Pertanian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2CAA379A" w14:textId="77777777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Republik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Indonesia. (2023).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Peraturan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Menteri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Perdagangan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Nomor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04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Tahun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2023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tentang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Pengadaan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Penyaluran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Pupuk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Bersubsidi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untuk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Sektor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Pertanian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1923CF9C" w14:textId="447C1FE1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Rianto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A. (2010).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Metodologi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sosial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dan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hukum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</w:t>
      </w:r>
      <w:r w:rsidR="006B0748">
        <w:rPr>
          <w:rFonts w:ascii="Cambria" w:eastAsia="Times New Roman" w:hAnsi="Cambria" w:cs="Times New Roman"/>
          <w:color w:val="000000"/>
        </w:rPr>
        <w:t xml:space="preserve">Jakarta: </w:t>
      </w:r>
      <w:r w:rsidRPr="00B379FA">
        <w:rPr>
          <w:rFonts w:ascii="Cambria" w:eastAsia="Times New Roman" w:hAnsi="Cambria" w:cs="Times New Roman"/>
          <w:color w:val="000000"/>
        </w:rPr>
        <w:t>Granit.</w:t>
      </w:r>
    </w:p>
    <w:p w14:paraId="0DE06426" w14:textId="23145232" w:rsidR="00B379FA" w:rsidRPr="00B379FA" w:rsidRDefault="00B379FA" w:rsidP="006B0748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proofErr w:type="spellStart"/>
      <w:r w:rsidRPr="00B379FA">
        <w:rPr>
          <w:rFonts w:ascii="Cambria" w:eastAsia="Times New Roman" w:hAnsi="Cambria" w:cs="Times New Roman"/>
          <w:color w:val="000000"/>
        </w:rPr>
        <w:t>Sugiyono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. (2016).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Metode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penelitian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kuantitatif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kualitatif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 xml:space="preserve">, dan R&amp;D. </w:t>
      </w:r>
      <w:r w:rsidR="006B0748">
        <w:rPr>
          <w:rFonts w:ascii="Cambria" w:eastAsia="Times New Roman" w:hAnsi="Cambria" w:cs="Times New Roman"/>
          <w:color w:val="000000"/>
        </w:rPr>
        <w:t xml:space="preserve">Bandung: </w:t>
      </w:r>
      <w:r w:rsidRPr="00B379FA">
        <w:rPr>
          <w:rFonts w:ascii="Cambria" w:eastAsia="Times New Roman" w:hAnsi="Cambria" w:cs="Times New Roman"/>
          <w:color w:val="000000"/>
        </w:rPr>
        <w:t xml:space="preserve">CV </w:t>
      </w:r>
      <w:proofErr w:type="spellStart"/>
      <w:r w:rsidRPr="00B379FA">
        <w:rPr>
          <w:rFonts w:ascii="Cambria" w:eastAsia="Times New Roman" w:hAnsi="Cambria" w:cs="Times New Roman"/>
          <w:color w:val="000000"/>
        </w:rPr>
        <w:t>Alfabeta</w:t>
      </w:r>
      <w:proofErr w:type="spellEnd"/>
      <w:r w:rsidRPr="00B379FA">
        <w:rPr>
          <w:rFonts w:ascii="Cambria" w:eastAsia="Times New Roman" w:hAnsi="Cambria" w:cs="Times New Roman"/>
          <w:color w:val="000000"/>
        </w:rPr>
        <w:t>.</w:t>
      </w:r>
    </w:p>
    <w:p w14:paraId="54C3EC30" w14:textId="251511CD" w:rsidR="005E0FEE" w:rsidRPr="005E0FEE" w:rsidRDefault="005E0FEE" w:rsidP="008008AB">
      <w:pPr>
        <w:spacing w:line="240" w:lineRule="auto"/>
        <w:ind w:left="851" w:hanging="851"/>
        <w:jc w:val="both"/>
        <w:rPr>
          <w:rFonts w:ascii="Cambria" w:eastAsia="Times New Roman" w:hAnsi="Cambria" w:cs="Times New Roman"/>
          <w:color w:val="000000"/>
        </w:rPr>
      </w:pPr>
      <w:r w:rsidRPr="005E0FEE">
        <w:rPr>
          <w:rFonts w:ascii="Cambria" w:eastAsia="Times New Roman" w:hAnsi="Cambria" w:cs="Times New Roman"/>
          <w:color w:val="000000"/>
        </w:rPr>
        <w:t xml:space="preserve"> </w:t>
      </w:r>
    </w:p>
    <w:sectPr w:rsidR="005E0FEE" w:rsidRPr="005E0FEE" w:rsidSect="005536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142" w:footer="720" w:gutter="0"/>
      <w:pgNumType w:start="1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00904" w14:textId="77777777" w:rsidR="0053219A" w:rsidRDefault="0053219A" w:rsidP="00CF51B8">
      <w:pPr>
        <w:spacing w:after="0" w:line="240" w:lineRule="auto"/>
      </w:pPr>
      <w:r>
        <w:separator/>
      </w:r>
    </w:p>
  </w:endnote>
  <w:endnote w:type="continuationSeparator" w:id="0">
    <w:p w14:paraId="68040B21" w14:textId="77777777" w:rsidR="0053219A" w:rsidRDefault="0053219A" w:rsidP="00CF5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9C3CF" w14:textId="77777777" w:rsidR="00E64799" w:rsidRDefault="00E647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shd w:val="clear" w:color="auto" w:fill="323E4F" w:themeFill="text2" w:themeFillShade="BF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680"/>
      <w:gridCol w:w="4680"/>
    </w:tblGrid>
    <w:tr w:rsidR="003A3A91" w14:paraId="082F7FDE" w14:textId="77777777" w:rsidTr="003A3A91">
      <w:tc>
        <w:tcPr>
          <w:tcW w:w="2500" w:type="pct"/>
          <w:shd w:val="clear" w:color="auto" w:fill="323E4F" w:themeFill="text2" w:themeFillShade="BF"/>
          <w:vAlign w:val="center"/>
        </w:tcPr>
        <w:p w14:paraId="70E93167" w14:textId="26C1778C" w:rsidR="003A3A91" w:rsidRDefault="0053219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rFonts w:ascii="Cambria" w:hAnsi="Cambria"/>
                <w:color w:val="FFFFFF" w:themeColor="background1"/>
                <w:sz w:val="20"/>
                <w:szCs w:val="20"/>
              </w:rPr>
              <w:alias w:val="Title"/>
              <w:tag w:val=""/>
              <w:id w:val="-578829839"/>
              <w:placeholder>
                <w:docPart w:val="499A2542F14E4F8C8C9F6F2299F4EF3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roofErr w:type="spellStart"/>
              <w:r w:rsidR="003B2248">
                <w:rPr>
                  <w:rFonts w:ascii="Cambria" w:hAnsi="Cambria"/>
                  <w:color w:val="FFFFFF" w:themeColor="background1"/>
                  <w:sz w:val="20"/>
                  <w:szCs w:val="20"/>
                </w:rPr>
                <w:t>Jual</w:t>
              </w:r>
              <w:proofErr w:type="spellEnd"/>
              <w:r w:rsidR="003B2248">
                <w:rPr>
                  <w:rFonts w:ascii="Cambria" w:hAnsi="Cambria"/>
                  <w:color w:val="FFFFFF" w:themeColor="background1"/>
                  <w:sz w:val="20"/>
                  <w:szCs w:val="20"/>
                </w:rPr>
                <w:t xml:space="preserve"> </w:t>
              </w:r>
              <w:proofErr w:type="spellStart"/>
              <w:r w:rsidR="003B2248">
                <w:rPr>
                  <w:rFonts w:ascii="Cambria" w:hAnsi="Cambria"/>
                  <w:color w:val="FFFFFF" w:themeColor="background1"/>
                  <w:sz w:val="20"/>
                  <w:szCs w:val="20"/>
                </w:rPr>
                <w:t>Beli</w:t>
              </w:r>
              <w:proofErr w:type="spellEnd"/>
              <w:r w:rsidR="003B2248">
                <w:rPr>
                  <w:rFonts w:ascii="Cambria" w:hAnsi="Cambria"/>
                  <w:color w:val="FFFFFF" w:themeColor="background1"/>
                  <w:sz w:val="20"/>
                  <w:szCs w:val="20"/>
                </w:rPr>
                <w:t xml:space="preserve"> </w:t>
              </w:r>
              <w:proofErr w:type="spellStart"/>
              <w:r w:rsidR="003B2248">
                <w:rPr>
                  <w:rFonts w:ascii="Cambria" w:hAnsi="Cambria"/>
                  <w:color w:val="FFFFFF" w:themeColor="background1"/>
                  <w:sz w:val="20"/>
                  <w:szCs w:val="20"/>
                </w:rPr>
                <w:t>Pupuk</w:t>
              </w:r>
              <w:proofErr w:type="spellEnd"/>
              <w:r w:rsidR="003B2248">
                <w:rPr>
                  <w:rFonts w:ascii="Cambria" w:hAnsi="Cambria"/>
                  <w:color w:val="FFFFFF" w:themeColor="background1"/>
                  <w:sz w:val="20"/>
                  <w:szCs w:val="20"/>
                </w:rPr>
                <w:t xml:space="preserve"> </w:t>
              </w:r>
              <w:proofErr w:type="spellStart"/>
              <w:r w:rsidR="003B2248">
                <w:rPr>
                  <w:rFonts w:ascii="Cambria" w:hAnsi="Cambria"/>
                  <w:color w:val="FFFFFF" w:themeColor="background1"/>
                  <w:sz w:val="20"/>
                  <w:szCs w:val="20"/>
                </w:rPr>
                <w:t>Bersubsidi</w:t>
              </w:r>
              <w:proofErr w:type="spellEnd"/>
              <w:r w:rsidR="003B2248">
                <w:rPr>
                  <w:rFonts w:ascii="Cambria" w:hAnsi="Cambria"/>
                  <w:color w:val="FFFFFF" w:themeColor="background1"/>
                  <w:sz w:val="20"/>
                  <w:szCs w:val="20"/>
                </w:rPr>
                <w:t xml:space="preserve"> </w:t>
              </w:r>
              <w:proofErr w:type="spellStart"/>
              <w:r w:rsidR="003B2248">
                <w:rPr>
                  <w:rFonts w:ascii="Cambria" w:hAnsi="Cambria"/>
                  <w:color w:val="FFFFFF" w:themeColor="background1"/>
                  <w:sz w:val="20"/>
                  <w:szCs w:val="20"/>
                </w:rPr>
                <w:t>Melebihi</w:t>
              </w:r>
              <w:proofErr w:type="spellEnd"/>
              <w:r w:rsidR="003B2248">
                <w:rPr>
                  <w:rFonts w:ascii="Cambria" w:hAnsi="Cambria"/>
                  <w:color w:val="FFFFFF" w:themeColor="background1"/>
                  <w:sz w:val="20"/>
                  <w:szCs w:val="20"/>
                </w:rPr>
                <w:t xml:space="preserve"> Harga…</w:t>
              </w:r>
            </w:sdtContent>
          </w:sdt>
        </w:p>
      </w:tc>
      <w:tc>
        <w:tcPr>
          <w:tcW w:w="2500" w:type="pct"/>
          <w:shd w:val="clear" w:color="auto" w:fill="323E4F" w:themeFill="text2" w:themeFillShade="BF"/>
          <w:vAlign w:val="center"/>
        </w:tcPr>
        <w:sdt>
          <w:sdtPr>
            <w:rPr>
              <w:rFonts w:ascii="Cambria" w:hAnsi="Cambria"/>
              <w:color w:val="FFFFFF" w:themeColor="background1"/>
              <w:sz w:val="20"/>
              <w:szCs w:val="20"/>
            </w:rPr>
            <w:alias w:val="Author"/>
            <w:tag w:val=""/>
            <w:id w:val="-1822267932"/>
            <w:placeholder>
              <w:docPart w:val="2E79C444DE9143BBAF8B55D47CA0395D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3D1921B9" w14:textId="7E56BB50" w:rsidR="003A3A91" w:rsidRDefault="003B2248">
              <w:pPr>
                <w:pStyle w:val="Footer"/>
                <w:tabs>
                  <w:tab w:val="clear" w:pos="4680"/>
                  <w:tab w:val="clear" w:pos="9360"/>
                </w:tabs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proofErr w:type="spellStart"/>
              <w:r>
                <w:rPr>
                  <w:rFonts w:ascii="Cambria" w:hAnsi="Cambria"/>
                  <w:color w:val="FFFFFF" w:themeColor="background1"/>
                  <w:sz w:val="20"/>
                  <w:szCs w:val="20"/>
                </w:rPr>
                <w:t>Saputra</w:t>
              </w:r>
              <w:proofErr w:type="spellEnd"/>
              <w:r>
                <w:rPr>
                  <w:rFonts w:ascii="Cambria" w:hAnsi="Cambria"/>
                  <w:color w:val="FFFFFF" w:themeColor="background1"/>
                  <w:sz w:val="20"/>
                  <w:szCs w:val="20"/>
                </w:rPr>
                <w:t xml:space="preserve">, </w:t>
              </w:r>
              <w:proofErr w:type="spellStart"/>
              <w:r>
                <w:rPr>
                  <w:rFonts w:ascii="Cambria" w:hAnsi="Cambria"/>
                  <w:color w:val="FFFFFF" w:themeColor="background1"/>
                  <w:sz w:val="20"/>
                  <w:szCs w:val="20"/>
                </w:rPr>
                <w:t>dkk</w:t>
              </w:r>
              <w:proofErr w:type="spellEnd"/>
            </w:p>
          </w:sdtContent>
        </w:sdt>
      </w:tc>
    </w:tr>
  </w:tbl>
  <w:p w14:paraId="3474DC32" w14:textId="05F3B165" w:rsidR="00C419F5" w:rsidRPr="00757A61" w:rsidRDefault="00C419F5">
    <w:pPr>
      <w:pStyle w:val="Footer"/>
      <w:rPr>
        <w:color w:val="222A35" w:themeColor="text2" w:themeShade="8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shd w:val="clear" w:color="auto" w:fill="222A35" w:themeFill="text2" w:themeFillShade="80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680"/>
      <w:gridCol w:w="4680"/>
    </w:tblGrid>
    <w:tr w:rsidR="003A3A91" w14:paraId="0D795BCF" w14:textId="77777777" w:rsidTr="003A3A91">
      <w:tc>
        <w:tcPr>
          <w:tcW w:w="2500" w:type="pct"/>
          <w:shd w:val="clear" w:color="auto" w:fill="222A35" w:themeFill="text2" w:themeFillShade="80"/>
          <w:vAlign w:val="center"/>
        </w:tcPr>
        <w:p w14:paraId="2FFFB5D2" w14:textId="238326D4" w:rsidR="003A3A91" w:rsidRPr="00BB7859" w:rsidRDefault="0053219A" w:rsidP="00BB7859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rFonts w:ascii="Cambria" w:hAnsi="Cambria"/>
                <w:sz w:val="20"/>
                <w:szCs w:val="20"/>
              </w:rPr>
              <w:alias w:val="Title"/>
              <w:tag w:val=""/>
              <w:id w:val="-741174917"/>
              <w:placeholder>
                <w:docPart w:val="70B467447EE4415DB7E8D77FF9B2B32C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roofErr w:type="spellStart"/>
              <w:r w:rsidR="003B2248" w:rsidRPr="003B2248">
                <w:rPr>
                  <w:rFonts w:ascii="Cambria" w:hAnsi="Cambria"/>
                  <w:sz w:val="20"/>
                  <w:szCs w:val="20"/>
                </w:rPr>
                <w:t>Jual</w:t>
              </w:r>
              <w:proofErr w:type="spellEnd"/>
              <w:r w:rsidR="003B2248" w:rsidRPr="003B2248">
                <w:rPr>
                  <w:rFonts w:ascii="Cambria" w:hAnsi="Cambria"/>
                  <w:sz w:val="20"/>
                  <w:szCs w:val="20"/>
                </w:rPr>
                <w:t xml:space="preserve"> </w:t>
              </w:r>
              <w:proofErr w:type="spellStart"/>
              <w:r w:rsidR="003B2248" w:rsidRPr="003B2248">
                <w:rPr>
                  <w:rFonts w:ascii="Cambria" w:hAnsi="Cambria"/>
                  <w:sz w:val="20"/>
                  <w:szCs w:val="20"/>
                </w:rPr>
                <w:t>Beli</w:t>
              </w:r>
              <w:proofErr w:type="spellEnd"/>
              <w:r w:rsidR="003B2248" w:rsidRPr="003B2248">
                <w:rPr>
                  <w:rFonts w:ascii="Cambria" w:hAnsi="Cambria"/>
                  <w:sz w:val="20"/>
                  <w:szCs w:val="20"/>
                </w:rPr>
                <w:t xml:space="preserve"> </w:t>
              </w:r>
              <w:proofErr w:type="spellStart"/>
              <w:r w:rsidR="003B2248" w:rsidRPr="003B2248">
                <w:rPr>
                  <w:rFonts w:ascii="Cambria" w:hAnsi="Cambria"/>
                  <w:sz w:val="20"/>
                  <w:szCs w:val="20"/>
                </w:rPr>
                <w:t>Pupuk</w:t>
              </w:r>
              <w:proofErr w:type="spellEnd"/>
              <w:r w:rsidR="003B2248" w:rsidRPr="003B2248">
                <w:rPr>
                  <w:rFonts w:ascii="Cambria" w:hAnsi="Cambria"/>
                  <w:sz w:val="20"/>
                  <w:szCs w:val="20"/>
                </w:rPr>
                <w:t xml:space="preserve"> </w:t>
              </w:r>
              <w:proofErr w:type="spellStart"/>
              <w:r w:rsidR="003B2248" w:rsidRPr="003B2248">
                <w:rPr>
                  <w:rFonts w:ascii="Cambria" w:hAnsi="Cambria"/>
                  <w:sz w:val="20"/>
                  <w:szCs w:val="20"/>
                </w:rPr>
                <w:t>Bersubsidi</w:t>
              </w:r>
              <w:proofErr w:type="spellEnd"/>
              <w:r w:rsidR="003B2248" w:rsidRPr="003B2248">
                <w:rPr>
                  <w:rFonts w:ascii="Cambria" w:hAnsi="Cambria"/>
                  <w:sz w:val="20"/>
                  <w:szCs w:val="20"/>
                </w:rPr>
                <w:t xml:space="preserve"> </w:t>
              </w:r>
              <w:proofErr w:type="spellStart"/>
              <w:r w:rsidR="003B2248" w:rsidRPr="003B2248">
                <w:rPr>
                  <w:rFonts w:ascii="Cambria" w:hAnsi="Cambria"/>
                  <w:sz w:val="20"/>
                  <w:szCs w:val="20"/>
                </w:rPr>
                <w:t>Melebihi</w:t>
              </w:r>
              <w:proofErr w:type="spellEnd"/>
              <w:r w:rsidR="003B2248" w:rsidRPr="003B2248">
                <w:rPr>
                  <w:rFonts w:ascii="Cambria" w:hAnsi="Cambria"/>
                  <w:sz w:val="20"/>
                  <w:szCs w:val="20"/>
                </w:rPr>
                <w:t xml:space="preserve"> Harga…</w:t>
              </w:r>
            </w:sdtContent>
          </w:sdt>
        </w:p>
      </w:tc>
      <w:tc>
        <w:tcPr>
          <w:tcW w:w="2500" w:type="pct"/>
          <w:shd w:val="clear" w:color="auto" w:fill="222A35" w:themeFill="text2" w:themeFillShade="80"/>
          <w:vAlign w:val="center"/>
        </w:tcPr>
        <w:sdt>
          <w:sdtPr>
            <w:rPr>
              <w:rFonts w:ascii="Cambria" w:hAnsi="Cambria"/>
              <w:sz w:val="20"/>
              <w:szCs w:val="20"/>
            </w:rPr>
            <w:alias w:val="Author"/>
            <w:tag w:val=""/>
            <w:id w:val="2121492241"/>
            <w:placeholder>
              <w:docPart w:val="42DFEEE277C04D0E90670832AE9D24EE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7FEEF6A7" w14:textId="5543E990" w:rsidR="003A3A91" w:rsidRDefault="003B2248" w:rsidP="00064A3A">
              <w:pPr>
                <w:pStyle w:val="Footer"/>
                <w:tabs>
                  <w:tab w:val="clear" w:pos="4680"/>
                  <w:tab w:val="clear" w:pos="9360"/>
                </w:tabs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proofErr w:type="spellStart"/>
              <w:r>
                <w:rPr>
                  <w:rFonts w:ascii="Cambria" w:hAnsi="Cambria"/>
                  <w:sz w:val="20"/>
                  <w:szCs w:val="20"/>
                </w:rPr>
                <w:t>Saputra</w:t>
              </w:r>
              <w:proofErr w:type="spellEnd"/>
              <w:r>
                <w:rPr>
                  <w:rFonts w:ascii="Cambria" w:hAnsi="Cambria"/>
                  <w:sz w:val="20"/>
                  <w:szCs w:val="20"/>
                </w:rPr>
                <w:t xml:space="preserve">, </w:t>
              </w:r>
              <w:proofErr w:type="spellStart"/>
              <w:r>
                <w:rPr>
                  <w:rFonts w:ascii="Cambria" w:hAnsi="Cambria"/>
                  <w:sz w:val="20"/>
                  <w:szCs w:val="20"/>
                </w:rPr>
                <w:t>dkk</w:t>
              </w:r>
              <w:proofErr w:type="spellEnd"/>
            </w:p>
          </w:sdtContent>
        </w:sdt>
      </w:tc>
    </w:tr>
  </w:tbl>
  <w:p w14:paraId="08B624D9" w14:textId="77777777" w:rsidR="003A3A91" w:rsidRDefault="003A3A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52CF0" w14:textId="77777777" w:rsidR="0053219A" w:rsidRDefault="0053219A" w:rsidP="00CF51B8">
      <w:pPr>
        <w:spacing w:after="0" w:line="240" w:lineRule="auto"/>
      </w:pPr>
      <w:r>
        <w:separator/>
      </w:r>
    </w:p>
  </w:footnote>
  <w:footnote w:type="continuationSeparator" w:id="0">
    <w:p w14:paraId="487ACA48" w14:textId="77777777" w:rsidR="0053219A" w:rsidRDefault="0053219A" w:rsidP="00CF51B8">
      <w:pPr>
        <w:spacing w:after="0" w:line="240" w:lineRule="auto"/>
      </w:pPr>
      <w:r>
        <w:continuationSeparator/>
      </w:r>
    </w:p>
  </w:footnote>
  <w:footnote w:id="1">
    <w:p w14:paraId="3690F6CA" w14:textId="295DB159" w:rsidR="004C329C" w:rsidRPr="00593F56" w:rsidRDefault="004C329C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Mansyur, dkk. (2020). </w:t>
      </w:r>
      <w:r w:rsidRPr="00593F56">
        <w:rPr>
          <w:rStyle w:val="Emphasis"/>
          <w:sz w:val="18"/>
          <w:szCs w:val="18"/>
        </w:rPr>
        <w:t>Pupuk dan pemupukan</w:t>
      </w:r>
      <w:r w:rsidRPr="00593F56">
        <w:rPr>
          <w:sz w:val="18"/>
          <w:szCs w:val="18"/>
        </w:rPr>
        <w:t>. Syiah Kuala University Press, hlm. 201.</w:t>
      </w:r>
    </w:p>
  </w:footnote>
  <w:footnote w:id="2">
    <w:p w14:paraId="46DB0A7C" w14:textId="22D7ABDE" w:rsidR="004C329C" w:rsidRPr="00593F56" w:rsidRDefault="004C329C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Republik </w:t>
      </w:r>
      <w:r w:rsidRPr="00593F56">
        <w:rPr>
          <w:sz w:val="18"/>
          <w:szCs w:val="18"/>
        </w:rPr>
        <w:t xml:space="preserve">Indonesia. (2020). </w:t>
      </w:r>
      <w:r w:rsidRPr="00593F56">
        <w:rPr>
          <w:rStyle w:val="Emphasis"/>
          <w:sz w:val="18"/>
          <w:szCs w:val="18"/>
        </w:rPr>
        <w:t>Peraturan Menteri Pertanian Nomor 49 Tahun 2020 tentang Alokasi dan Harga Eceran Tertinggi Pupuk Bersubsidi untuk Sektor Pertanian</w:t>
      </w:r>
    </w:p>
  </w:footnote>
  <w:footnote w:id="3">
    <w:p w14:paraId="2CCDB2BC" w14:textId="206F149E" w:rsidR="00B21810" w:rsidRPr="00593F56" w:rsidRDefault="00B21810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Suhartono, </w:t>
      </w:r>
      <w:r w:rsidRPr="00593F56">
        <w:rPr>
          <w:sz w:val="18"/>
          <w:szCs w:val="18"/>
        </w:rPr>
        <w:t>H. M. (2024). Wawancara, Kepala Dinas Perindustrian dan Perdagangan Kabupaten Lombok Tengah</w:t>
      </w:r>
    </w:p>
  </w:footnote>
  <w:footnote w:id="4">
    <w:p w14:paraId="2BCF22F3" w14:textId="2F1514FC" w:rsidR="00B21810" w:rsidRPr="00593F56" w:rsidRDefault="00B21810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Republik </w:t>
      </w:r>
      <w:r w:rsidRPr="00593F56">
        <w:rPr>
          <w:sz w:val="18"/>
          <w:szCs w:val="18"/>
        </w:rPr>
        <w:t xml:space="preserve">Indonesia. (1999). </w:t>
      </w:r>
      <w:r w:rsidRPr="00593F56">
        <w:rPr>
          <w:rStyle w:val="Emphasis"/>
          <w:sz w:val="18"/>
          <w:szCs w:val="18"/>
        </w:rPr>
        <w:t>Undang-Undang Nomor 8 Tahun 1999 tentang Perlindungan Konsumen</w:t>
      </w:r>
      <w:r w:rsidRPr="00593F56">
        <w:rPr>
          <w:sz w:val="18"/>
          <w:szCs w:val="18"/>
        </w:rPr>
        <w:t>, Pasal 1 angka 1</w:t>
      </w:r>
    </w:p>
  </w:footnote>
  <w:footnote w:id="5">
    <w:p w14:paraId="559A404E" w14:textId="3A6500E4" w:rsidR="00B21810" w:rsidRPr="00593F56" w:rsidRDefault="00B21810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Prasetyo, </w:t>
      </w:r>
      <w:r w:rsidRPr="00593F56">
        <w:rPr>
          <w:sz w:val="18"/>
          <w:szCs w:val="18"/>
        </w:rPr>
        <w:t xml:space="preserve">Y. (2008). </w:t>
      </w:r>
      <w:r w:rsidRPr="00593F56">
        <w:rPr>
          <w:rStyle w:val="Emphasis"/>
          <w:sz w:val="18"/>
          <w:szCs w:val="18"/>
        </w:rPr>
        <w:t>Ekonomi syariah</w:t>
      </w:r>
      <w:r w:rsidRPr="00593F56">
        <w:rPr>
          <w:sz w:val="18"/>
          <w:szCs w:val="18"/>
        </w:rPr>
        <w:t>. Aria Mandiri Group, hlm. 25</w:t>
      </w:r>
    </w:p>
  </w:footnote>
  <w:footnote w:id="6">
    <w:p w14:paraId="27D3D004" w14:textId="496890FB" w:rsidR="00B21810" w:rsidRPr="00593F56" w:rsidRDefault="00B21810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Hasan, </w:t>
      </w:r>
      <w:r w:rsidRPr="00593F56">
        <w:rPr>
          <w:sz w:val="18"/>
          <w:szCs w:val="18"/>
        </w:rPr>
        <w:t xml:space="preserve">A. (2009). </w:t>
      </w:r>
      <w:r w:rsidRPr="00593F56">
        <w:rPr>
          <w:rStyle w:val="Emphasis"/>
          <w:sz w:val="18"/>
          <w:szCs w:val="18"/>
        </w:rPr>
        <w:t>Manajemen bisnis syariah: Kaya di dunia terhormat di akhirat</w:t>
      </w:r>
      <w:r w:rsidRPr="00593F56">
        <w:rPr>
          <w:sz w:val="18"/>
          <w:szCs w:val="18"/>
        </w:rPr>
        <w:t>. Pustaka Pelajar, hlm. 87</w:t>
      </w:r>
    </w:p>
  </w:footnote>
  <w:footnote w:id="7">
    <w:p w14:paraId="3EB5C570" w14:textId="79C839B8" w:rsidR="00B21810" w:rsidRPr="00593F56" w:rsidRDefault="00B21810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Jusmaliani, </w:t>
      </w:r>
      <w:r w:rsidRPr="00593F56">
        <w:rPr>
          <w:sz w:val="18"/>
          <w:szCs w:val="18"/>
        </w:rPr>
        <w:t xml:space="preserve">dkk. (2008). </w:t>
      </w:r>
      <w:r w:rsidRPr="00593F56">
        <w:rPr>
          <w:rStyle w:val="Emphasis"/>
          <w:sz w:val="18"/>
          <w:szCs w:val="18"/>
        </w:rPr>
        <w:t>Bisnis berbasis syariah</w:t>
      </w:r>
      <w:r w:rsidRPr="00593F56">
        <w:rPr>
          <w:sz w:val="18"/>
          <w:szCs w:val="18"/>
        </w:rPr>
        <w:t>. Bumi Aksara, hlm. 43</w:t>
      </w:r>
    </w:p>
  </w:footnote>
  <w:footnote w:id="8">
    <w:p w14:paraId="0F6574F9" w14:textId="707BD12F" w:rsidR="00B21810" w:rsidRPr="00593F56" w:rsidRDefault="00B21810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Dasuki, </w:t>
      </w:r>
      <w:r w:rsidRPr="00593F56">
        <w:rPr>
          <w:sz w:val="18"/>
          <w:szCs w:val="18"/>
        </w:rPr>
        <w:t xml:space="preserve">H. A. H. (2011). </w:t>
      </w:r>
      <w:r w:rsidRPr="00593F56">
        <w:rPr>
          <w:rStyle w:val="Emphasis"/>
          <w:sz w:val="18"/>
          <w:szCs w:val="18"/>
        </w:rPr>
        <w:t>Ensiklopedi hukum Islam</w:t>
      </w:r>
      <w:r w:rsidRPr="00593F56">
        <w:rPr>
          <w:sz w:val="18"/>
          <w:szCs w:val="18"/>
        </w:rPr>
        <w:t>. Ichtiar Baru van Hoeve, hlm. 571</w:t>
      </w:r>
    </w:p>
  </w:footnote>
  <w:footnote w:id="9">
    <w:p w14:paraId="336D60B1" w14:textId="09B0D918" w:rsidR="00B21810" w:rsidRPr="00593F56" w:rsidRDefault="00B21810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Anzalani, </w:t>
      </w:r>
      <w:r w:rsidRPr="00593F56">
        <w:rPr>
          <w:sz w:val="18"/>
          <w:szCs w:val="18"/>
        </w:rPr>
        <w:t xml:space="preserve">L. (2018). </w:t>
      </w:r>
      <w:r w:rsidRPr="00593F56">
        <w:rPr>
          <w:rStyle w:val="Emphasis"/>
          <w:sz w:val="18"/>
          <w:szCs w:val="18"/>
        </w:rPr>
        <w:t>Ekonomi syariah bagi perguruan tinggi hukum strata 1</w:t>
      </w:r>
      <w:r w:rsidRPr="00593F56">
        <w:rPr>
          <w:sz w:val="18"/>
          <w:szCs w:val="18"/>
        </w:rPr>
        <w:t>. Departemen Ekonomi dan Keuangan Syariah, Bank Indonesia, hlm. 20</w:t>
      </w:r>
    </w:p>
  </w:footnote>
  <w:footnote w:id="10">
    <w:p w14:paraId="430749B1" w14:textId="0D390907" w:rsidR="00B21810" w:rsidRPr="00593F56" w:rsidRDefault="00B21810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Mahkamah </w:t>
      </w:r>
      <w:r w:rsidRPr="00593F56">
        <w:rPr>
          <w:sz w:val="18"/>
          <w:szCs w:val="18"/>
        </w:rPr>
        <w:t xml:space="preserve">Agung Republik Indonesia. (2008). </w:t>
      </w:r>
      <w:r w:rsidRPr="00593F56">
        <w:rPr>
          <w:rStyle w:val="Emphasis"/>
          <w:sz w:val="18"/>
          <w:szCs w:val="18"/>
        </w:rPr>
        <w:t>Kompilasi Hukum Ekonomi Syariah</w:t>
      </w:r>
      <w:r w:rsidRPr="00593F56">
        <w:rPr>
          <w:sz w:val="18"/>
          <w:szCs w:val="18"/>
        </w:rPr>
        <w:t>, Pasal 38</w:t>
      </w:r>
    </w:p>
  </w:footnote>
  <w:footnote w:id="11">
    <w:p w14:paraId="4EF7EDC1" w14:textId="6F7C9816" w:rsidR="00B21810" w:rsidRPr="00593F56" w:rsidRDefault="00B21810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Sudirman. </w:t>
      </w:r>
      <w:r w:rsidRPr="00593F56">
        <w:rPr>
          <w:sz w:val="18"/>
          <w:szCs w:val="18"/>
        </w:rPr>
        <w:t>(2024). Wawancara, petani Desa Beleka</w:t>
      </w:r>
    </w:p>
  </w:footnote>
  <w:footnote w:id="12">
    <w:p w14:paraId="515684B1" w14:textId="287834BA" w:rsidR="00B21810" w:rsidRPr="00593F56" w:rsidRDefault="00B21810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Mansur </w:t>
      </w:r>
      <w:r w:rsidRPr="00593F56">
        <w:rPr>
          <w:sz w:val="18"/>
          <w:szCs w:val="18"/>
        </w:rPr>
        <w:t>dan Nasrudin. (2024). Wawancara, petani Desa Beleka</w:t>
      </w:r>
    </w:p>
  </w:footnote>
  <w:footnote w:id="13">
    <w:p w14:paraId="04629FDF" w14:textId="03ABBD00" w:rsidR="00B21810" w:rsidRPr="00593F56" w:rsidRDefault="00B21810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Kusmayadi. </w:t>
      </w:r>
      <w:r w:rsidRPr="00593F56">
        <w:rPr>
          <w:sz w:val="18"/>
          <w:szCs w:val="18"/>
        </w:rPr>
        <w:t>(2024). Wawancara, pemilik kios pupuk Desa Beleka</w:t>
      </w:r>
    </w:p>
  </w:footnote>
  <w:footnote w:id="14">
    <w:p w14:paraId="66F0E90D" w14:textId="6731368F" w:rsidR="00B21810" w:rsidRPr="00593F56" w:rsidRDefault="00B21810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Sidin. </w:t>
      </w:r>
      <w:r w:rsidRPr="00593F56">
        <w:rPr>
          <w:sz w:val="18"/>
          <w:szCs w:val="18"/>
        </w:rPr>
        <w:t>(2024). Wawancara, pengecer pupuk bersubsidi Desa Beleka</w:t>
      </w:r>
    </w:p>
  </w:footnote>
  <w:footnote w:id="15">
    <w:p w14:paraId="2E5400A1" w14:textId="6BB0B30B" w:rsidR="00B21810" w:rsidRPr="00593F56" w:rsidRDefault="00B21810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Republik </w:t>
      </w:r>
      <w:r w:rsidRPr="00593F56">
        <w:rPr>
          <w:sz w:val="18"/>
          <w:szCs w:val="18"/>
        </w:rPr>
        <w:t xml:space="preserve">Indonesia. (2011). </w:t>
      </w:r>
      <w:r w:rsidRPr="00593F56">
        <w:rPr>
          <w:rStyle w:val="Emphasis"/>
          <w:sz w:val="18"/>
          <w:szCs w:val="18"/>
        </w:rPr>
        <w:t>Peraturan Menteri Perdagangan Nomor 17/M-DAG/PER/12/2011 tentang Pengadaan dan Penyaluran Pupuk Bersubsidi untuk Sektor Pertanian</w:t>
      </w:r>
    </w:p>
  </w:footnote>
  <w:footnote w:id="16">
    <w:p w14:paraId="253BE937" w14:textId="23644E87" w:rsidR="00B379FA" w:rsidRPr="00593F56" w:rsidRDefault="00B379FA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Raharjo, </w:t>
      </w:r>
      <w:r w:rsidRPr="00593F56">
        <w:rPr>
          <w:sz w:val="18"/>
          <w:szCs w:val="18"/>
        </w:rPr>
        <w:t xml:space="preserve">S. (2000). </w:t>
      </w:r>
      <w:r w:rsidRPr="00593F56">
        <w:rPr>
          <w:rStyle w:val="Emphasis"/>
          <w:sz w:val="18"/>
          <w:szCs w:val="18"/>
        </w:rPr>
        <w:t>Ilmu hukum</w:t>
      </w:r>
      <w:r w:rsidRPr="00593F56">
        <w:rPr>
          <w:sz w:val="18"/>
          <w:szCs w:val="18"/>
        </w:rPr>
        <w:t xml:space="preserve">. PT Citra Aditya Bakti, hlm. 53; Kelsen, H. (2009). </w:t>
      </w:r>
      <w:r w:rsidRPr="00593F56">
        <w:rPr>
          <w:rStyle w:val="Emphasis"/>
          <w:sz w:val="18"/>
          <w:szCs w:val="18"/>
        </w:rPr>
        <w:t>Teori umum tentang hukum dan negara</w:t>
      </w:r>
      <w:r w:rsidRPr="00593F56">
        <w:rPr>
          <w:sz w:val="18"/>
          <w:szCs w:val="18"/>
        </w:rPr>
        <w:t>. Nusa Media, hlm. 53</w:t>
      </w:r>
    </w:p>
  </w:footnote>
  <w:footnote w:id="17">
    <w:p w14:paraId="036448B6" w14:textId="25514702" w:rsidR="00B379FA" w:rsidRPr="00593F56" w:rsidRDefault="00B379FA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Aiyub, </w:t>
      </w:r>
      <w:r w:rsidRPr="00593F56">
        <w:rPr>
          <w:sz w:val="18"/>
          <w:szCs w:val="18"/>
        </w:rPr>
        <w:t xml:space="preserve">A. (2004). </w:t>
      </w:r>
      <w:r w:rsidRPr="00593F56">
        <w:rPr>
          <w:rStyle w:val="Emphasis"/>
          <w:sz w:val="18"/>
          <w:szCs w:val="18"/>
        </w:rPr>
        <w:t>Fikih lelang: Perspektif hukum Islam dan hukum positif</w:t>
      </w:r>
      <w:r w:rsidRPr="00593F56">
        <w:rPr>
          <w:sz w:val="18"/>
          <w:szCs w:val="18"/>
        </w:rPr>
        <w:t>. Kiswah, hlm. 13–14</w:t>
      </w:r>
    </w:p>
  </w:footnote>
  <w:footnote w:id="18">
    <w:p w14:paraId="10840941" w14:textId="068E1A9F" w:rsidR="00B379FA" w:rsidRPr="00593F56" w:rsidRDefault="00B379FA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Anto, </w:t>
      </w:r>
      <w:r w:rsidRPr="00593F56">
        <w:rPr>
          <w:sz w:val="18"/>
          <w:szCs w:val="18"/>
        </w:rPr>
        <w:t xml:space="preserve">H. (2003). </w:t>
      </w:r>
      <w:r w:rsidRPr="00593F56">
        <w:rPr>
          <w:rStyle w:val="Emphasis"/>
          <w:sz w:val="18"/>
          <w:szCs w:val="18"/>
        </w:rPr>
        <w:t>Pengantar ekonomika mikro Islam</w:t>
      </w:r>
      <w:r w:rsidRPr="00593F56">
        <w:rPr>
          <w:sz w:val="18"/>
          <w:szCs w:val="18"/>
        </w:rPr>
        <w:t>. Ekonisia, hlm. 30</w:t>
      </w:r>
    </w:p>
  </w:footnote>
  <w:footnote w:id="19">
    <w:p w14:paraId="3FA7DC4E" w14:textId="0E118263" w:rsidR="00B379FA" w:rsidRPr="00593F56" w:rsidRDefault="00B379FA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Karim, </w:t>
      </w:r>
      <w:r w:rsidRPr="00593F56">
        <w:rPr>
          <w:sz w:val="18"/>
          <w:szCs w:val="18"/>
        </w:rPr>
        <w:t xml:space="preserve">A. A. (2008). </w:t>
      </w:r>
      <w:r w:rsidRPr="00593F56">
        <w:rPr>
          <w:rStyle w:val="Emphasis"/>
          <w:sz w:val="18"/>
          <w:szCs w:val="18"/>
        </w:rPr>
        <w:t>Ekonomi mikro Islam</w:t>
      </w:r>
      <w:r w:rsidRPr="00593F56">
        <w:rPr>
          <w:sz w:val="18"/>
          <w:szCs w:val="18"/>
        </w:rPr>
        <w:t>. PT Raja Grafindo Persada, hlm. 358</w:t>
      </w:r>
    </w:p>
  </w:footnote>
  <w:footnote w:id="20">
    <w:p w14:paraId="4CE7BD45" w14:textId="161A9721" w:rsidR="00B379FA" w:rsidRPr="00593F56" w:rsidRDefault="00B379FA" w:rsidP="00593F56">
      <w:pPr>
        <w:pStyle w:val="FootnoteText"/>
        <w:jc w:val="both"/>
        <w:rPr>
          <w:sz w:val="18"/>
          <w:szCs w:val="18"/>
          <w:lang w:val="en-US"/>
        </w:rPr>
      </w:pPr>
      <w:r w:rsidRPr="00593F56">
        <w:rPr>
          <w:rStyle w:val="FootnoteReference"/>
          <w:sz w:val="18"/>
          <w:szCs w:val="18"/>
        </w:rPr>
        <w:footnoteRef/>
      </w:r>
      <w:r w:rsidRPr="00593F56">
        <w:rPr>
          <w:sz w:val="18"/>
          <w:szCs w:val="18"/>
        </w:rPr>
        <w:t xml:space="preserve"> </w:t>
      </w:r>
      <w:r w:rsidRPr="00593F56">
        <w:rPr>
          <w:sz w:val="18"/>
          <w:szCs w:val="18"/>
        </w:rPr>
        <w:t xml:space="preserve">Basyir, </w:t>
      </w:r>
      <w:r w:rsidRPr="00593F56">
        <w:rPr>
          <w:sz w:val="18"/>
          <w:szCs w:val="18"/>
        </w:rPr>
        <w:t xml:space="preserve">A. A. (1993). </w:t>
      </w:r>
      <w:r w:rsidRPr="00593F56">
        <w:rPr>
          <w:rStyle w:val="Emphasis"/>
          <w:sz w:val="18"/>
          <w:szCs w:val="18"/>
        </w:rPr>
        <w:t>Azas-azas hukum mu'amalah</w:t>
      </w:r>
      <w:r w:rsidRPr="00593F56">
        <w:rPr>
          <w:sz w:val="18"/>
          <w:szCs w:val="18"/>
        </w:rPr>
        <w:t>. UII Press, hlm. 15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69FE8" w14:textId="4B97B914" w:rsidR="00CF51B8" w:rsidRDefault="0053219A">
    <w:pPr>
      <w:pStyle w:val="Header"/>
    </w:pPr>
    <w:r>
      <w:rPr>
        <w:noProof/>
      </w:rPr>
      <w:pict w14:anchorId="16A413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6507579" o:spid="_x0000_s2059" type="#_x0000_t75" style="position:absolute;margin-left:0;margin-top:0;width:567.2pt;height:800.9pt;z-index:-251656192;mso-position-horizontal:center;mso-position-horizontal-relative:margin;mso-position-vertical:center;mso-position-vertical-relative:margin" o:allowincell="f">
          <v:imagedata r:id="rId1" o:title="Template BHES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</w:rPr>
      <w:id w:val="1253547635"/>
      <w:docPartObj>
        <w:docPartGallery w:val="Page Numbers (Top of Page)"/>
        <w:docPartUnique/>
      </w:docPartObj>
    </w:sdtPr>
    <w:sdtEndPr/>
    <w:sdtContent>
      <w:p w14:paraId="5A55CECB" w14:textId="77777777" w:rsidR="00E552E2" w:rsidRPr="00E552E2" w:rsidRDefault="00E552E2">
        <w:pPr>
          <w:pStyle w:val="Header"/>
          <w:jc w:val="center"/>
          <w:rPr>
            <w:rFonts w:ascii="Cambria" w:hAnsi="Cambria"/>
          </w:rPr>
        </w:pPr>
      </w:p>
      <w:p w14:paraId="6F22CCD7" w14:textId="0203796C" w:rsidR="00E552E2" w:rsidRPr="00E552E2" w:rsidRDefault="00E552E2" w:rsidP="00E552E2">
        <w:pPr>
          <w:pStyle w:val="Header"/>
          <w:jc w:val="center"/>
          <w:rPr>
            <w:rFonts w:ascii="Cambria" w:hAnsi="Cambria"/>
          </w:rPr>
        </w:pPr>
        <w:r w:rsidRPr="00E552E2">
          <w:rPr>
            <w:rFonts w:ascii="Cambria" w:hAnsi="Cambria"/>
          </w:rPr>
          <w:t>[</w:t>
        </w:r>
        <w:r w:rsidRPr="00E552E2">
          <w:rPr>
            <w:rFonts w:ascii="Cambria" w:hAnsi="Cambria"/>
          </w:rPr>
          <w:fldChar w:fldCharType="begin"/>
        </w:r>
        <w:r w:rsidRPr="00E552E2">
          <w:rPr>
            <w:rFonts w:ascii="Cambria" w:hAnsi="Cambria"/>
          </w:rPr>
          <w:instrText xml:space="preserve"> PAGE   \* MERGEFORMAT </w:instrText>
        </w:r>
        <w:r w:rsidRPr="00E552E2">
          <w:rPr>
            <w:rFonts w:ascii="Cambria" w:hAnsi="Cambria"/>
          </w:rPr>
          <w:fldChar w:fldCharType="separate"/>
        </w:r>
        <w:r w:rsidRPr="00E552E2">
          <w:rPr>
            <w:rFonts w:ascii="Cambria" w:hAnsi="Cambria"/>
            <w:noProof/>
          </w:rPr>
          <w:t>2</w:t>
        </w:r>
        <w:r w:rsidRPr="00E552E2">
          <w:rPr>
            <w:rFonts w:ascii="Cambria" w:hAnsi="Cambria"/>
            <w:noProof/>
          </w:rPr>
          <w:fldChar w:fldCharType="end"/>
        </w:r>
        <w:r w:rsidRPr="00E552E2">
          <w:rPr>
            <w:rFonts w:ascii="Cambria" w:hAnsi="Cambria"/>
          </w:rPr>
          <w:t>]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A0773" w14:textId="204CF221" w:rsidR="003A3A91" w:rsidRPr="003A3A91" w:rsidRDefault="00E1721B" w:rsidP="003A3A91">
    <w:pPr>
      <w:pStyle w:val="Header"/>
      <w:tabs>
        <w:tab w:val="clear" w:pos="9360"/>
      </w:tabs>
      <w:ind w:left="3969" w:right="-279"/>
      <w:rPr>
        <w:rFonts w:ascii="Georgia" w:hAnsi="Georgia"/>
        <w:sz w:val="2"/>
        <w:szCs w:val="2"/>
      </w:rPr>
    </w:pPr>
    <w:r>
      <w:rPr>
        <w:rFonts w:ascii="Georgia" w:hAnsi="Georgia"/>
        <w:noProof/>
        <w:sz w:val="2"/>
        <w:szCs w:val="2"/>
      </w:rPr>
      <w:drawing>
        <wp:anchor distT="0" distB="0" distL="114300" distR="114300" simplePos="0" relativeHeight="251656192" behindDoc="1" locked="0" layoutInCell="1" allowOverlap="1" wp14:anchorId="2198D15F" wp14:editId="008ED08F">
          <wp:simplePos x="0" y="0"/>
          <wp:positionH relativeFrom="column">
            <wp:posOffset>-76200</wp:posOffset>
          </wp:positionH>
          <wp:positionV relativeFrom="paragraph">
            <wp:posOffset>-109220</wp:posOffset>
          </wp:positionV>
          <wp:extent cx="1362075" cy="790575"/>
          <wp:effectExtent l="0" t="0" r="9525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9D10239" w14:textId="6248F008" w:rsidR="003A3A91" w:rsidRPr="003A3A91" w:rsidRDefault="003A3A91" w:rsidP="003A3A91">
    <w:pPr>
      <w:pStyle w:val="Header"/>
      <w:tabs>
        <w:tab w:val="clear" w:pos="9360"/>
      </w:tabs>
      <w:ind w:left="3969" w:right="-279"/>
      <w:rPr>
        <w:rFonts w:ascii="Georgia" w:hAnsi="Georgia"/>
        <w:sz w:val="8"/>
        <w:szCs w:val="8"/>
      </w:rPr>
    </w:pPr>
  </w:p>
  <w:p w14:paraId="7F9E77AC" w14:textId="64F9D4DF" w:rsidR="00CF51B8" w:rsidRDefault="00DE72A2" w:rsidP="000A0A5A">
    <w:pPr>
      <w:pStyle w:val="Header"/>
      <w:tabs>
        <w:tab w:val="clear" w:pos="9360"/>
      </w:tabs>
      <w:spacing w:line="360" w:lineRule="auto"/>
      <w:ind w:left="3969" w:right="-279"/>
      <w:jc w:val="right"/>
      <w:rPr>
        <w:rFonts w:ascii="Georgia" w:hAnsi="Georgia"/>
        <w:sz w:val="21"/>
        <w:szCs w:val="21"/>
      </w:rPr>
    </w:pPr>
    <w:r w:rsidRPr="00B85DBC">
      <w:rPr>
        <w:rFonts w:ascii="Georgia" w:hAnsi="Georgia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85A73B1" wp14:editId="771B6136">
              <wp:simplePos x="0" y="0"/>
              <wp:positionH relativeFrom="column">
                <wp:posOffset>4324350</wp:posOffset>
              </wp:positionH>
              <wp:positionV relativeFrom="paragraph">
                <wp:posOffset>199390</wp:posOffset>
              </wp:positionV>
              <wp:extent cx="1790700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907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line w14:anchorId="486A31F8" id="Straight Connector 5" o:spid="_x0000_s1026" style="position:absolute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0.5pt,15.7pt" to="481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" strokecolor="#1f3763 [1604]" strokeweight="1.5pt">
              <v:stroke joinstyle="miter"/>
            </v:line>
          </w:pict>
        </mc:Fallback>
      </mc:AlternateContent>
    </w:r>
    <w:r w:rsidR="00E1721B">
      <w:rPr>
        <w:rFonts w:ascii="Georgia" w:hAnsi="Georgia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DDDA5B" wp14:editId="1E420ABE">
              <wp:simplePos x="0" y="0"/>
              <wp:positionH relativeFrom="column">
                <wp:posOffset>9525</wp:posOffset>
              </wp:positionH>
              <wp:positionV relativeFrom="paragraph">
                <wp:posOffset>1713865</wp:posOffset>
              </wp:positionV>
              <wp:extent cx="819150" cy="29527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9150" cy="29527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rect w14:anchorId="05CDEA2A" id="Rectangle 7" o:spid="_x0000_s1026" style="position:absolute;margin-left:.75pt;margin-top:134.95pt;width:64.5pt;height:23.2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" fillcolor="#323e4f [2415]" strokecolor="#1f3763 [1604]" strokeweight="1pt"/>
          </w:pict>
        </mc:Fallback>
      </mc:AlternateContent>
    </w:r>
    <w:r w:rsidR="00E1721B" w:rsidRPr="00B85DBC">
      <w:rPr>
        <w:rFonts w:ascii="Georgia" w:hAnsi="Georgia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5099B5" wp14:editId="77282688">
              <wp:simplePos x="0" y="0"/>
              <wp:positionH relativeFrom="column">
                <wp:posOffset>27940</wp:posOffset>
              </wp:positionH>
              <wp:positionV relativeFrom="paragraph">
                <wp:posOffset>2009140</wp:posOffset>
              </wp:positionV>
              <wp:extent cx="5876925" cy="0"/>
              <wp:effectExtent l="0" t="0" r="0" b="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7692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line w14:anchorId="1BEE6C69" id="Straight Connector 6" o:spid="_x0000_s1026" style="position:absolute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pt,158.2pt" to="464.95pt,1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" strokecolor="#1f3763 [1604]" strokeweight="1.5pt">
              <v:stroke joinstyle="miter"/>
            </v:line>
          </w:pict>
        </mc:Fallback>
      </mc:AlternateContent>
    </w:r>
    <w:r w:rsidR="003A3A91" w:rsidRPr="00B85DBC">
      <w:rPr>
        <w:rFonts w:ascii="Georgia" w:hAnsi="Georgia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CDF27E2" wp14:editId="4EC5C80C">
              <wp:simplePos x="0" y="0"/>
              <wp:positionH relativeFrom="column">
                <wp:posOffset>0</wp:posOffset>
              </wp:positionH>
              <wp:positionV relativeFrom="paragraph">
                <wp:posOffset>580390</wp:posOffset>
              </wp:positionV>
              <wp:extent cx="1219200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192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line w14:anchorId="6FA8D69B" id="Straight Connector 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45.7pt" to="96pt,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" strokecolor="#1f3763 [1604]" strokeweight="1.5pt">
              <v:stroke joinstyle="miter"/>
            </v:line>
          </w:pict>
        </mc:Fallback>
      </mc:AlternateContent>
    </w:r>
    <w:r w:rsidR="00E1721B">
      <w:rPr>
        <w:rFonts w:ascii="Georgia" w:hAnsi="Georgia"/>
        <w:sz w:val="21"/>
        <w:szCs w:val="21"/>
      </w:rPr>
      <w:t>BHES</w:t>
    </w:r>
    <w:r w:rsidR="003A3A91" w:rsidRPr="00B85DBC">
      <w:rPr>
        <w:rFonts w:ascii="Georgia" w:hAnsi="Georgia"/>
        <w:sz w:val="21"/>
        <w:szCs w:val="21"/>
      </w:rPr>
      <w:t xml:space="preserve"> Vol. </w:t>
    </w:r>
    <w:r w:rsidR="00E64799">
      <w:rPr>
        <w:rFonts w:ascii="Georgia" w:hAnsi="Georgia"/>
        <w:sz w:val="21"/>
        <w:szCs w:val="21"/>
      </w:rPr>
      <w:t>3</w:t>
    </w:r>
    <w:r w:rsidR="003A3A91" w:rsidRPr="00B85DBC">
      <w:rPr>
        <w:rFonts w:ascii="Georgia" w:hAnsi="Georgia"/>
        <w:sz w:val="21"/>
        <w:szCs w:val="21"/>
      </w:rPr>
      <w:t xml:space="preserve">, No. </w:t>
    </w:r>
    <w:r w:rsidR="00E64799">
      <w:rPr>
        <w:rFonts w:ascii="Georgia" w:hAnsi="Georgia"/>
        <w:sz w:val="21"/>
        <w:szCs w:val="21"/>
      </w:rPr>
      <w:t>2</w:t>
    </w:r>
    <w:r w:rsidR="003A3A91" w:rsidRPr="00B85DBC">
      <w:rPr>
        <w:rFonts w:ascii="Georgia" w:hAnsi="Georgia"/>
        <w:sz w:val="21"/>
        <w:szCs w:val="21"/>
      </w:rPr>
      <w:t xml:space="preserve"> (</w:t>
    </w:r>
    <w:r w:rsidR="00E552E2">
      <w:rPr>
        <w:rFonts w:ascii="Georgia" w:hAnsi="Georgia"/>
        <w:sz w:val="21"/>
        <w:szCs w:val="21"/>
      </w:rPr>
      <w:t>Jan</w:t>
    </w:r>
    <w:r w:rsidR="003A3A91" w:rsidRPr="00B85DBC">
      <w:rPr>
        <w:rFonts w:ascii="Georgia" w:hAnsi="Georgia"/>
        <w:sz w:val="21"/>
        <w:szCs w:val="21"/>
      </w:rPr>
      <w:t>, 202</w:t>
    </w:r>
    <w:r w:rsidR="00E64799">
      <w:rPr>
        <w:rFonts w:ascii="Georgia" w:hAnsi="Georgia"/>
        <w:sz w:val="21"/>
        <w:szCs w:val="21"/>
      </w:rPr>
      <w:t>5</w:t>
    </w:r>
    <w:r w:rsidR="003A3A91" w:rsidRPr="00B85DBC">
      <w:rPr>
        <w:rFonts w:ascii="Georgia" w:hAnsi="Georgia"/>
        <w:sz w:val="21"/>
        <w:szCs w:val="21"/>
      </w:rPr>
      <w:t>)</w:t>
    </w:r>
  </w:p>
  <w:p w14:paraId="7520E990" w14:textId="7FF316A1" w:rsidR="000A0A5A" w:rsidRPr="00B85DBC" w:rsidRDefault="000A0A5A" w:rsidP="00E1721B">
    <w:pPr>
      <w:pStyle w:val="Header"/>
      <w:tabs>
        <w:tab w:val="clear" w:pos="9360"/>
      </w:tabs>
      <w:ind w:left="3969" w:right="-279"/>
      <w:jc w:val="right"/>
      <w:rPr>
        <w:sz w:val="21"/>
        <w:szCs w:val="21"/>
      </w:rPr>
    </w:pPr>
    <w:r>
      <w:rPr>
        <w:rFonts w:ascii="Georgia" w:hAnsi="Georgia"/>
        <w:sz w:val="21"/>
        <w:szCs w:val="21"/>
      </w:rPr>
      <w:t>ISSN: 2986 - 4275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656E7"/>
    <w:multiLevelType w:val="hybridMultilevel"/>
    <w:tmpl w:val="42C635F4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 w:tplc="C7C0C8A6">
      <w:start w:val="8"/>
      <w:numFmt w:val="upp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94247E0"/>
    <w:multiLevelType w:val="hybridMultilevel"/>
    <w:tmpl w:val="B776B21E"/>
    <w:lvl w:ilvl="0" w:tplc="D48ECE9A">
      <w:start w:val="1"/>
      <w:numFmt w:val="decimal"/>
      <w:lvlText w:val="%1."/>
      <w:lvlJc w:val="left"/>
      <w:pPr>
        <w:ind w:left="383" w:hanging="284"/>
      </w:pPr>
      <w:rPr>
        <w:rFonts w:ascii="Cambria" w:eastAsia="Cambria" w:hAnsi="Cambria" w:cs="Cambria"/>
        <w:spacing w:val="-3"/>
        <w:w w:val="100"/>
        <w:sz w:val="22"/>
        <w:szCs w:val="22"/>
        <w:lang w:val="id" w:eastAsia="en-US" w:bidi="ar-SA"/>
      </w:rPr>
    </w:lvl>
    <w:lvl w:ilvl="1" w:tplc="E4D8D736">
      <w:start w:val="1"/>
      <w:numFmt w:val="lowerLetter"/>
      <w:lvlText w:val="%2."/>
      <w:lvlJc w:val="left"/>
      <w:pPr>
        <w:ind w:left="667" w:hanging="284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d" w:eastAsia="en-US" w:bidi="ar-SA"/>
      </w:rPr>
    </w:lvl>
    <w:lvl w:ilvl="2" w:tplc="31469686">
      <w:start w:val="1"/>
      <w:numFmt w:val="decimal"/>
      <w:lvlText w:val="%3."/>
      <w:lvlJc w:val="left"/>
      <w:pPr>
        <w:ind w:left="950" w:hanging="284"/>
      </w:pPr>
      <w:rPr>
        <w:rFonts w:ascii="Cambria" w:eastAsia="Cambria" w:hAnsi="Cambria" w:cs="Cambria"/>
        <w:spacing w:val="-3"/>
        <w:w w:val="100"/>
        <w:sz w:val="22"/>
        <w:szCs w:val="22"/>
        <w:lang w:val="id" w:eastAsia="en-US" w:bidi="ar-SA"/>
      </w:rPr>
    </w:lvl>
    <w:lvl w:ilvl="3" w:tplc="D25CBD6C">
      <w:start w:val="1"/>
      <w:numFmt w:val="lowerLetter"/>
      <w:lvlText w:val="%4)"/>
      <w:lvlJc w:val="left"/>
      <w:pPr>
        <w:ind w:left="1233" w:hanging="284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d" w:eastAsia="en-US" w:bidi="ar-SA"/>
      </w:rPr>
    </w:lvl>
    <w:lvl w:ilvl="4" w:tplc="6E7ACF4A">
      <w:numFmt w:val="bullet"/>
      <w:lvlText w:val="•"/>
      <w:lvlJc w:val="left"/>
      <w:pPr>
        <w:ind w:left="2431" w:hanging="284"/>
      </w:pPr>
      <w:rPr>
        <w:rFonts w:hint="default"/>
        <w:lang w:val="id" w:eastAsia="en-US" w:bidi="ar-SA"/>
      </w:rPr>
    </w:lvl>
    <w:lvl w:ilvl="5" w:tplc="F0C69088">
      <w:numFmt w:val="bullet"/>
      <w:lvlText w:val="•"/>
      <w:lvlJc w:val="left"/>
      <w:pPr>
        <w:ind w:left="3622" w:hanging="284"/>
      </w:pPr>
      <w:rPr>
        <w:rFonts w:hint="default"/>
        <w:lang w:val="id" w:eastAsia="en-US" w:bidi="ar-SA"/>
      </w:rPr>
    </w:lvl>
    <w:lvl w:ilvl="6" w:tplc="4CFCB37A">
      <w:numFmt w:val="bullet"/>
      <w:lvlText w:val="•"/>
      <w:lvlJc w:val="left"/>
      <w:pPr>
        <w:ind w:left="4814" w:hanging="284"/>
      </w:pPr>
      <w:rPr>
        <w:rFonts w:hint="default"/>
        <w:lang w:val="id" w:eastAsia="en-US" w:bidi="ar-SA"/>
      </w:rPr>
    </w:lvl>
    <w:lvl w:ilvl="7" w:tplc="F79E03AC">
      <w:numFmt w:val="bullet"/>
      <w:lvlText w:val="•"/>
      <w:lvlJc w:val="left"/>
      <w:pPr>
        <w:ind w:left="6005" w:hanging="284"/>
      </w:pPr>
      <w:rPr>
        <w:rFonts w:hint="default"/>
        <w:lang w:val="id" w:eastAsia="en-US" w:bidi="ar-SA"/>
      </w:rPr>
    </w:lvl>
    <w:lvl w:ilvl="8" w:tplc="4A504486">
      <w:numFmt w:val="bullet"/>
      <w:lvlText w:val="•"/>
      <w:lvlJc w:val="left"/>
      <w:pPr>
        <w:ind w:left="7197" w:hanging="284"/>
      </w:pPr>
      <w:rPr>
        <w:rFonts w:hint="default"/>
        <w:lang w:val="id" w:eastAsia="en-US" w:bidi="ar-SA"/>
      </w:rPr>
    </w:lvl>
  </w:abstractNum>
  <w:abstractNum w:abstractNumId="2" w15:restartNumberingAfterBreak="0">
    <w:nsid w:val="0A76097A"/>
    <w:multiLevelType w:val="hybridMultilevel"/>
    <w:tmpl w:val="F1FCF5F8"/>
    <w:lvl w:ilvl="0" w:tplc="DF5664AE">
      <w:start w:val="1"/>
      <w:numFmt w:val="lowerLetter"/>
      <w:lvlText w:val="%1.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C4438"/>
    <w:multiLevelType w:val="hybridMultilevel"/>
    <w:tmpl w:val="E3DE4860"/>
    <w:lvl w:ilvl="0" w:tplc="4F143E3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5812B0"/>
    <w:multiLevelType w:val="hybridMultilevel"/>
    <w:tmpl w:val="4CE66BC2"/>
    <w:lvl w:ilvl="0" w:tplc="3F82CD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05159"/>
    <w:multiLevelType w:val="hybridMultilevel"/>
    <w:tmpl w:val="2E5E1EC4"/>
    <w:lvl w:ilvl="0" w:tplc="4F143E3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F1C3D"/>
    <w:multiLevelType w:val="hybridMultilevel"/>
    <w:tmpl w:val="CA34E20A"/>
    <w:lvl w:ilvl="0" w:tplc="C4488DF8">
      <w:start w:val="1"/>
      <w:numFmt w:val="decimal"/>
      <w:lvlText w:val="%1."/>
      <w:lvlJc w:val="left"/>
      <w:pPr>
        <w:ind w:left="7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3" w:hanging="360"/>
      </w:pPr>
    </w:lvl>
    <w:lvl w:ilvl="2" w:tplc="0409001B" w:tentative="1">
      <w:start w:val="1"/>
      <w:numFmt w:val="lowerRoman"/>
      <w:lvlText w:val="%3."/>
      <w:lvlJc w:val="right"/>
      <w:pPr>
        <w:ind w:left="2183" w:hanging="180"/>
      </w:pPr>
    </w:lvl>
    <w:lvl w:ilvl="3" w:tplc="0409000F" w:tentative="1">
      <w:start w:val="1"/>
      <w:numFmt w:val="decimal"/>
      <w:lvlText w:val="%4."/>
      <w:lvlJc w:val="left"/>
      <w:pPr>
        <w:ind w:left="2903" w:hanging="360"/>
      </w:pPr>
    </w:lvl>
    <w:lvl w:ilvl="4" w:tplc="04090019" w:tentative="1">
      <w:start w:val="1"/>
      <w:numFmt w:val="lowerLetter"/>
      <w:lvlText w:val="%5."/>
      <w:lvlJc w:val="left"/>
      <w:pPr>
        <w:ind w:left="3623" w:hanging="360"/>
      </w:pPr>
    </w:lvl>
    <w:lvl w:ilvl="5" w:tplc="0409001B" w:tentative="1">
      <w:start w:val="1"/>
      <w:numFmt w:val="lowerRoman"/>
      <w:lvlText w:val="%6."/>
      <w:lvlJc w:val="right"/>
      <w:pPr>
        <w:ind w:left="4343" w:hanging="180"/>
      </w:pPr>
    </w:lvl>
    <w:lvl w:ilvl="6" w:tplc="0409000F" w:tentative="1">
      <w:start w:val="1"/>
      <w:numFmt w:val="decimal"/>
      <w:lvlText w:val="%7."/>
      <w:lvlJc w:val="left"/>
      <w:pPr>
        <w:ind w:left="5063" w:hanging="360"/>
      </w:pPr>
    </w:lvl>
    <w:lvl w:ilvl="7" w:tplc="04090019" w:tentative="1">
      <w:start w:val="1"/>
      <w:numFmt w:val="lowerLetter"/>
      <w:lvlText w:val="%8."/>
      <w:lvlJc w:val="left"/>
      <w:pPr>
        <w:ind w:left="5783" w:hanging="360"/>
      </w:pPr>
    </w:lvl>
    <w:lvl w:ilvl="8" w:tplc="040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7" w15:restartNumberingAfterBreak="0">
    <w:nsid w:val="314907A4"/>
    <w:multiLevelType w:val="hybridMultilevel"/>
    <w:tmpl w:val="08AC0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86124"/>
    <w:multiLevelType w:val="hybridMultilevel"/>
    <w:tmpl w:val="95B25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23C7B"/>
    <w:multiLevelType w:val="singleLevel"/>
    <w:tmpl w:val="43E4035A"/>
    <w:lvl w:ilvl="0">
      <w:start w:val="1"/>
      <w:numFmt w:val="upperLetter"/>
      <w:pStyle w:val="Heading4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5723194D"/>
    <w:multiLevelType w:val="hybridMultilevel"/>
    <w:tmpl w:val="9EEC5324"/>
    <w:lvl w:ilvl="0" w:tplc="F926AB72">
      <w:start w:val="1"/>
      <w:numFmt w:val="decimal"/>
      <w:lvlText w:val="%1."/>
      <w:lvlJc w:val="left"/>
      <w:pPr>
        <w:ind w:left="431" w:hanging="332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d" w:eastAsia="en-US" w:bidi="ar-SA"/>
      </w:rPr>
    </w:lvl>
    <w:lvl w:ilvl="1" w:tplc="AD1A3C38">
      <w:start w:val="1"/>
      <w:numFmt w:val="decimal"/>
      <w:lvlText w:val="%2."/>
      <w:lvlJc w:val="left"/>
      <w:pPr>
        <w:ind w:left="667" w:hanging="284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d" w:eastAsia="en-US" w:bidi="ar-SA"/>
      </w:rPr>
    </w:lvl>
    <w:lvl w:ilvl="2" w:tplc="BA409E60">
      <w:start w:val="1"/>
      <w:numFmt w:val="lowerLetter"/>
      <w:lvlText w:val="%3."/>
      <w:lvlJc w:val="left"/>
      <w:pPr>
        <w:ind w:left="950" w:hanging="284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d" w:eastAsia="en-US" w:bidi="ar-SA"/>
      </w:rPr>
    </w:lvl>
    <w:lvl w:ilvl="3" w:tplc="475857DC">
      <w:numFmt w:val="bullet"/>
      <w:lvlText w:val="•"/>
      <w:lvlJc w:val="left"/>
      <w:pPr>
        <w:ind w:left="2037" w:hanging="284"/>
      </w:pPr>
      <w:rPr>
        <w:rFonts w:hint="default"/>
        <w:lang w:val="id" w:eastAsia="en-US" w:bidi="ar-SA"/>
      </w:rPr>
    </w:lvl>
    <w:lvl w:ilvl="4" w:tplc="1D12C0AE">
      <w:numFmt w:val="bullet"/>
      <w:lvlText w:val="•"/>
      <w:lvlJc w:val="left"/>
      <w:pPr>
        <w:ind w:left="3115" w:hanging="284"/>
      </w:pPr>
      <w:rPr>
        <w:rFonts w:hint="default"/>
        <w:lang w:val="id" w:eastAsia="en-US" w:bidi="ar-SA"/>
      </w:rPr>
    </w:lvl>
    <w:lvl w:ilvl="5" w:tplc="824E501C">
      <w:numFmt w:val="bullet"/>
      <w:lvlText w:val="•"/>
      <w:lvlJc w:val="left"/>
      <w:pPr>
        <w:ind w:left="4192" w:hanging="284"/>
      </w:pPr>
      <w:rPr>
        <w:rFonts w:hint="default"/>
        <w:lang w:val="id" w:eastAsia="en-US" w:bidi="ar-SA"/>
      </w:rPr>
    </w:lvl>
    <w:lvl w:ilvl="6" w:tplc="B5B6B69A">
      <w:numFmt w:val="bullet"/>
      <w:lvlText w:val="•"/>
      <w:lvlJc w:val="left"/>
      <w:pPr>
        <w:ind w:left="5270" w:hanging="284"/>
      </w:pPr>
      <w:rPr>
        <w:rFonts w:hint="default"/>
        <w:lang w:val="id" w:eastAsia="en-US" w:bidi="ar-SA"/>
      </w:rPr>
    </w:lvl>
    <w:lvl w:ilvl="7" w:tplc="C0A86C6A">
      <w:numFmt w:val="bullet"/>
      <w:lvlText w:val="•"/>
      <w:lvlJc w:val="left"/>
      <w:pPr>
        <w:ind w:left="6347" w:hanging="284"/>
      </w:pPr>
      <w:rPr>
        <w:rFonts w:hint="default"/>
        <w:lang w:val="id" w:eastAsia="en-US" w:bidi="ar-SA"/>
      </w:rPr>
    </w:lvl>
    <w:lvl w:ilvl="8" w:tplc="9F700C16">
      <w:numFmt w:val="bullet"/>
      <w:lvlText w:val="•"/>
      <w:lvlJc w:val="left"/>
      <w:pPr>
        <w:ind w:left="7425" w:hanging="284"/>
      </w:pPr>
      <w:rPr>
        <w:rFonts w:hint="default"/>
        <w:lang w:val="id" w:eastAsia="en-US" w:bidi="ar-SA"/>
      </w:rPr>
    </w:lvl>
  </w:abstractNum>
  <w:abstractNum w:abstractNumId="11" w15:restartNumberingAfterBreak="0">
    <w:nsid w:val="79D41667"/>
    <w:multiLevelType w:val="singleLevel"/>
    <w:tmpl w:val="EA403690"/>
    <w:lvl w:ilvl="0">
      <w:start w:val="1"/>
      <w:numFmt w:val="upperLetter"/>
      <w:pStyle w:val="SubTitle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</w:abstractNum>
  <w:abstractNum w:abstractNumId="12" w15:restartNumberingAfterBreak="0">
    <w:nsid w:val="7E4865F0"/>
    <w:multiLevelType w:val="hybridMultilevel"/>
    <w:tmpl w:val="0D967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0"/>
  </w:num>
  <w:num w:numId="5">
    <w:abstractNumId w:val="11"/>
  </w:num>
  <w:num w:numId="6">
    <w:abstractNumId w:val="9"/>
  </w:num>
  <w:num w:numId="7">
    <w:abstractNumId w:val="8"/>
  </w:num>
  <w:num w:numId="8">
    <w:abstractNumId w:val="12"/>
  </w:num>
  <w:num w:numId="9">
    <w:abstractNumId w:val="7"/>
  </w:num>
  <w:num w:numId="10">
    <w:abstractNumId w:val="2"/>
  </w:num>
  <w:num w:numId="11">
    <w:abstractNumId w:val="3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597"/>
    <w:rsid w:val="00026CCA"/>
    <w:rsid w:val="00064A3A"/>
    <w:rsid w:val="000A0A5A"/>
    <w:rsid w:val="000C039E"/>
    <w:rsid w:val="000C3546"/>
    <w:rsid w:val="000E4FE5"/>
    <w:rsid w:val="00120A4A"/>
    <w:rsid w:val="00160002"/>
    <w:rsid w:val="0019185A"/>
    <w:rsid w:val="00193F4A"/>
    <w:rsid w:val="001A3E34"/>
    <w:rsid w:val="001A5335"/>
    <w:rsid w:val="001B7CA6"/>
    <w:rsid w:val="001F04E9"/>
    <w:rsid w:val="00200D91"/>
    <w:rsid w:val="00203938"/>
    <w:rsid w:val="002148A0"/>
    <w:rsid w:val="0024661B"/>
    <w:rsid w:val="002B34DD"/>
    <w:rsid w:val="002C52C9"/>
    <w:rsid w:val="0037544B"/>
    <w:rsid w:val="00384D3E"/>
    <w:rsid w:val="003A0329"/>
    <w:rsid w:val="003A06A3"/>
    <w:rsid w:val="003A3A91"/>
    <w:rsid w:val="003B2248"/>
    <w:rsid w:val="003C0A18"/>
    <w:rsid w:val="003C1B8B"/>
    <w:rsid w:val="003E24BE"/>
    <w:rsid w:val="00400F59"/>
    <w:rsid w:val="0043232E"/>
    <w:rsid w:val="00433D20"/>
    <w:rsid w:val="00435A58"/>
    <w:rsid w:val="004448E9"/>
    <w:rsid w:val="00445C71"/>
    <w:rsid w:val="004569DF"/>
    <w:rsid w:val="00461B42"/>
    <w:rsid w:val="00467A17"/>
    <w:rsid w:val="004C1BBF"/>
    <w:rsid w:val="004C323E"/>
    <w:rsid w:val="004C329C"/>
    <w:rsid w:val="004C4AD2"/>
    <w:rsid w:val="004E3B88"/>
    <w:rsid w:val="005008AF"/>
    <w:rsid w:val="0050302C"/>
    <w:rsid w:val="00521155"/>
    <w:rsid w:val="0053219A"/>
    <w:rsid w:val="00536692"/>
    <w:rsid w:val="005536DE"/>
    <w:rsid w:val="00593F56"/>
    <w:rsid w:val="00597332"/>
    <w:rsid w:val="005E0FEE"/>
    <w:rsid w:val="005E6361"/>
    <w:rsid w:val="005E7B91"/>
    <w:rsid w:val="006128A2"/>
    <w:rsid w:val="00613ED5"/>
    <w:rsid w:val="006647F3"/>
    <w:rsid w:val="006674DA"/>
    <w:rsid w:val="00671570"/>
    <w:rsid w:val="00675AF1"/>
    <w:rsid w:val="006B0748"/>
    <w:rsid w:val="006C68A8"/>
    <w:rsid w:val="006E51AF"/>
    <w:rsid w:val="0070716F"/>
    <w:rsid w:val="007208ED"/>
    <w:rsid w:val="00747C29"/>
    <w:rsid w:val="007538ED"/>
    <w:rsid w:val="00757A61"/>
    <w:rsid w:val="00767A53"/>
    <w:rsid w:val="00785884"/>
    <w:rsid w:val="007A5A50"/>
    <w:rsid w:val="008008AB"/>
    <w:rsid w:val="008246FA"/>
    <w:rsid w:val="00852F22"/>
    <w:rsid w:val="0088254C"/>
    <w:rsid w:val="008A193F"/>
    <w:rsid w:val="008F1A89"/>
    <w:rsid w:val="00912BDF"/>
    <w:rsid w:val="00960F5F"/>
    <w:rsid w:val="0096364C"/>
    <w:rsid w:val="00983CE0"/>
    <w:rsid w:val="009C50E0"/>
    <w:rsid w:val="009E7B2C"/>
    <w:rsid w:val="00A42C07"/>
    <w:rsid w:val="00A50FAE"/>
    <w:rsid w:val="00AA269A"/>
    <w:rsid w:val="00AC4D93"/>
    <w:rsid w:val="00AD2661"/>
    <w:rsid w:val="00AF0128"/>
    <w:rsid w:val="00B21810"/>
    <w:rsid w:val="00B227CB"/>
    <w:rsid w:val="00B376EA"/>
    <w:rsid w:val="00B379FA"/>
    <w:rsid w:val="00B71A13"/>
    <w:rsid w:val="00B85DBC"/>
    <w:rsid w:val="00B92300"/>
    <w:rsid w:val="00B932F0"/>
    <w:rsid w:val="00BB7859"/>
    <w:rsid w:val="00BE4597"/>
    <w:rsid w:val="00C00FA8"/>
    <w:rsid w:val="00C04589"/>
    <w:rsid w:val="00C10A1A"/>
    <w:rsid w:val="00C419F5"/>
    <w:rsid w:val="00C612FD"/>
    <w:rsid w:val="00C61BC3"/>
    <w:rsid w:val="00C64E3A"/>
    <w:rsid w:val="00C705ED"/>
    <w:rsid w:val="00C70E5F"/>
    <w:rsid w:val="00CE3C89"/>
    <w:rsid w:val="00CF51B8"/>
    <w:rsid w:val="00CF54BC"/>
    <w:rsid w:val="00D70927"/>
    <w:rsid w:val="00D71FAF"/>
    <w:rsid w:val="00D80A9C"/>
    <w:rsid w:val="00DB4945"/>
    <w:rsid w:val="00DD4AC6"/>
    <w:rsid w:val="00DE57FF"/>
    <w:rsid w:val="00DE72A2"/>
    <w:rsid w:val="00DF3435"/>
    <w:rsid w:val="00E049F8"/>
    <w:rsid w:val="00E1721B"/>
    <w:rsid w:val="00E4129F"/>
    <w:rsid w:val="00E414A8"/>
    <w:rsid w:val="00E552E2"/>
    <w:rsid w:val="00E5541B"/>
    <w:rsid w:val="00E64799"/>
    <w:rsid w:val="00E657C5"/>
    <w:rsid w:val="00E92010"/>
    <w:rsid w:val="00EB21E1"/>
    <w:rsid w:val="00EB7FE8"/>
    <w:rsid w:val="00EE722D"/>
    <w:rsid w:val="00F23E58"/>
    <w:rsid w:val="00F5159C"/>
    <w:rsid w:val="00F61213"/>
    <w:rsid w:val="00F65D8F"/>
    <w:rsid w:val="00F71A62"/>
    <w:rsid w:val="00FA76B8"/>
    <w:rsid w:val="00FD2FD8"/>
    <w:rsid w:val="00FE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163FACBB"/>
  <w15:chartTrackingRefBased/>
  <w15:docId w15:val="{470E3FA4-16E5-4CCD-AE60-D22D188D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C00FA8"/>
    <w:pPr>
      <w:keepNext/>
      <w:widowControl w:val="0"/>
      <w:autoSpaceDE w:val="0"/>
      <w:autoSpaceDN w:val="0"/>
      <w:spacing w:after="0" w:line="360" w:lineRule="auto"/>
      <w:ind w:left="72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00FA8"/>
    <w:pPr>
      <w:keepNext/>
      <w:widowControl w:val="0"/>
      <w:numPr>
        <w:numId w:val="6"/>
      </w:numPr>
      <w:tabs>
        <w:tab w:val="left" w:pos="142"/>
      </w:tabs>
      <w:autoSpaceDE w:val="0"/>
      <w:autoSpaceDN w:val="0"/>
      <w:spacing w:before="240" w:after="0" w:line="48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00FA8"/>
    <w:pPr>
      <w:keepNext/>
      <w:autoSpaceDE w:val="0"/>
      <w:autoSpaceDN w:val="0"/>
      <w:spacing w:before="40" w:after="40" w:line="240" w:lineRule="auto"/>
      <w:jc w:val="center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1B8"/>
  </w:style>
  <w:style w:type="paragraph" w:styleId="Footer">
    <w:name w:val="footer"/>
    <w:basedOn w:val="Normal"/>
    <w:link w:val="FooterChar"/>
    <w:uiPriority w:val="99"/>
    <w:unhideWhenUsed/>
    <w:rsid w:val="00CF5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1B8"/>
  </w:style>
  <w:style w:type="paragraph" w:styleId="FootnoteText">
    <w:name w:val="footnote text"/>
    <w:basedOn w:val="Normal"/>
    <w:link w:val="FootnoteTextChar"/>
    <w:uiPriority w:val="99"/>
    <w:unhideWhenUsed/>
    <w:rsid w:val="003A3A9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0"/>
      <w:szCs w:val="20"/>
      <w:lang w:val="id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A3A91"/>
    <w:rPr>
      <w:rFonts w:ascii="Cambria" w:eastAsia="Cambria" w:hAnsi="Cambria" w:cs="Cambria"/>
      <w:sz w:val="20"/>
      <w:szCs w:val="20"/>
      <w:lang w:val="id"/>
    </w:rPr>
  </w:style>
  <w:style w:type="character" w:styleId="FootnoteReference">
    <w:name w:val="footnote reference"/>
    <w:basedOn w:val="DefaultParagraphFont"/>
    <w:uiPriority w:val="99"/>
    <w:semiHidden/>
    <w:unhideWhenUsed/>
    <w:rsid w:val="003A3A91"/>
    <w:rPr>
      <w:vertAlign w:val="superscript"/>
    </w:rPr>
  </w:style>
  <w:style w:type="paragraph" w:styleId="ListParagraph">
    <w:name w:val="List Paragraph"/>
    <w:basedOn w:val="Normal"/>
    <w:uiPriority w:val="1"/>
    <w:qFormat/>
    <w:rsid w:val="003A3A91"/>
    <w:pPr>
      <w:widowControl w:val="0"/>
      <w:autoSpaceDE w:val="0"/>
      <w:autoSpaceDN w:val="0"/>
      <w:spacing w:before="40" w:after="0" w:line="240" w:lineRule="auto"/>
      <w:ind w:left="950" w:hanging="284"/>
      <w:jc w:val="both"/>
    </w:pPr>
    <w:rPr>
      <w:rFonts w:ascii="Cambria" w:eastAsia="Cambria" w:hAnsi="Cambria" w:cs="Cambria"/>
      <w:lang w:val="id"/>
    </w:rPr>
  </w:style>
  <w:style w:type="character" w:styleId="Hyperlink">
    <w:name w:val="Hyperlink"/>
    <w:basedOn w:val="DefaultParagraphFont"/>
    <w:uiPriority w:val="99"/>
    <w:unhideWhenUsed/>
    <w:rsid w:val="00521155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208ED"/>
    <w:rPr>
      <w:i/>
      <w:iCs/>
    </w:rPr>
  </w:style>
  <w:style w:type="character" w:customStyle="1" w:styleId="grame">
    <w:name w:val="grame"/>
    <w:basedOn w:val="DefaultParagraphFont"/>
    <w:uiPriority w:val="99"/>
    <w:rsid w:val="00597332"/>
    <w:rPr>
      <w:rFonts w:ascii="Times New Roman" w:hAnsi="Times New Roman" w:cs="Times New Roman"/>
    </w:rPr>
  </w:style>
  <w:style w:type="paragraph" w:customStyle="1" w:styleId="SubTitle">
    <w:name w:val="Sub Title"/>
    <w:basedOn w:val="Normal"/>
    <w:uiPriority w:val="99"/>
    <w:rsid w:val="006647F3"/>
    <w:pPr>
      <w:numPr>
        <w:numId w:val="5"/>
      </w:numPr>
      <w:autoSpaceDE w:val="0"/>
      <w:autoSpaceDN w:val="0"/>
      <w:spacing w:after="0" w:line="48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C00FA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C00FA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C00FA8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852F22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9A2542F14E4F8C8C9F6F2299F4E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DCBEF-D5CD-46F6-9230-2D479AB8A7BA}"/>
      </w:docPartPr>
      <w:docPartBody>
        <w:p w:rsidR="002E23F4" w:rsidRDefault="002E4A29" w:rsidP="002E4A29">
          <w:pPr>
            <w:pStyle w:val="499A2542F14E4F8C8C9F6F2299F4EF36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2E79C444DE9143BBAF8B55D47CA03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AB973-0490-4FC8-B880-7B6A0C7C5A3C}"/>
      </w:docPartPr>
      <w:docPartBody>
        <w:p w:rsidR="002E23F4" w:rsidRDefault="002E4A29" w:rsidP="002E4A29">
          <w:pPr>
            <w:pStyle w:val="2E79C444DE9143BBAF8B55D47CA0395D"/>
          </w:pPr>
          <w:r>
            <w:rPr>
              <w:caps/>
              <w:color w:val="FFFFFF" w:themeColor="background1"/>
              <w:sz w:val="18"/>
              <w:szCs w:val="18"/>
            </w:rPr>
            <w:t>[Author name]</w:t>
          </w:r>
        </w:p>
      </w:docPartBody>
    </w:docPart>
    <w:docPart>
      <w:docPartPr>
        <w:name w:val="70B467447EE4415DB7E8D77FF9B2B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2B842-E096-4C9D-955D-4FF7F0A658FE}"/>
      </w:docPartPr>
      <w:docPartBody>
        <w:p w:rsidR="002E23F4" w:rsidRDefault="002E4A29" w:rsidP="002E4A29">
          <w:pPr>
            <w:pStyle w:val="70B467447EE4415DB7E8D77FF9B2B32C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42DFEEE277C04D0E90670832AE9D2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97738-A1C4-4C48-A102-675C94C30FF9}"/>
      </w:docPartPr>
      <w:docPartBody>
        <w:p w:rsidR="002E23F4" w:rsidRDefault="002E4A29" w:rsidP="002E4A29">
          <w:pPr>
            <w:pStyle w:val="42DFEEE277C04D0E90670832AE9D24EE"/>
          </w:pPr>
          <w:r>
            <w:rPr>
              <w:caps/>
              <w:color w:val="FFFFFF" w:themeColor="background1"/>
              <w:sz w:val="18"/>
              <w:szCs w:val="18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29"/>
    <w:rsid w:val="00036BE5"/>
    <w:rsid w:val="00043AB2"/>
    <w:rsid w:val="00070388"/>
    <w:rsid w:val="000A38E4"/>
    <w:rsid w:val="00225789"/>
    <w:rsid w:val="00227D87"/>
    <w:rsid w:val="002D3E34"/>
    <w:rsid w:val="002E23F4"/>
    <w:rsid w:val="002E4A29"/>
    <w:rsid w:val="002F6A0C"/>
    <w:rsid w:val="0038449C"/>
    <w:rsid w:val="00412427"/>
    <w:rsid w:val="00467920"/>
    <w:rsid w:val="004D6344"/>
    <w:rsid w:val="0059546C"/>
    <w:rsid w:val="005E5955"/>
    <w:rsid w:val="00715BED"/>
    <w:rsid w:val="00732A48"/>
    <w:rsid w:val="00777C81"/>
    <w:rsid w:val="0089344A"/>
    <w:rsid w:val="008C58EA"/>
    <w:rsid w:val="00AC1B1A"/>
    <w:rsid w:val="00AE4B9A"/>
    <w:rsid w:val="00B341A3"/>
    <w:rsid w:val="00D56B7C"/>
    <w:rsid w:val="00D82EFA"/>
    <w:rsid w:val="00FC053C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99A2542F14E4F8C8C9F6F2299F4EF36">
    <w:name w:val="499A2542F14E4F8C8C9F6F2299F4EF36"/>
    <w:rsid w:val="002E4A29"/>
  </w:style>
  <w:style w:type="paragraph" w:customStyle="1" w:styleId="2E79C444DE9143BBAF8B55D47CA0395D">
    <w:name w:val="2E79C444DE9143BBAF8B55D47CA0395D"/>
    <w:rsid w:val="002E4A29"/>
  </w:style>
  <w:style w:type="paragraph" w:customStyle="1" w:styleId="70B467447EE4415DB7E8D77FF9B2B32C">
    <w:name w:val="70B467447EE4415DB7E8D77FF9B2B32C"/>
    <w:rsid w:val="002E4A29"/>
  </w:style>
  <w:style w:type="paragraph" w:customStyle="1" w:styleId="42DFEEE277C04D0E90670832AE9D24EE">
    <w:name w:val="42DFEEE277C04D0E90670832AE9D24EE"/>
    <w:rsid w:val="002E4A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15EFD-A8F7-4133-A628-B4286CE9C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5709</Words>
  <Characters>32542</Characters>
  <Application>Microsoft Office Word</Application>
  <DocSecurity>0</DocSecurity>
  <Lines>271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Pengetahuan Pelaku UMKM dengan Produk Tidak…</vt:lpstr>
    </vt:vector>
  </TitlesOfParts>
  <Company/>
  <LinksUpToDate>false</LinksUpToDate>
  <CharactersWithSpaces>38175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Jual Beli Pupuk Bersubsidi Melebihi Harga…</dc:title>
  <dc:subject/>
  <dc:creator>Saputra, dkk</dc:creator>
  <cp:keywords/>
  <dc:description/>
  <cp:lastModifiedBy>USER</cp:lastModifiedBy>
  <cp:revision>17</cp:revision>
  <cp:lastPrinted>2026-10-25T00:15:00Z</cp:lastPrinted>
  <dcterms:created xsi:type="dcterms:W3CDTF">2026-10-17T04:31:00Z</dcterms:created>
  <dcterms:modified xsi:type="dcterms:W3CDTF">2026-10-25T00:16:00Z</dcterms:modified>
</cp:coreProperties>
</file>